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0D21" w14:textId="77777777" w:rsidR="00D611DB" w:rsidRPr="00742813" w:rsidRDefault="00D611DB" w:rsidP="00742813">
      <w:pPr>
        <w:spacing w:after="0" w:line="360" w:lineRule="auto"/>
        <w:ind w:firstLine="709"/>
        <w:jc w:val="center"/>
        <w:rPr>
          <w:rFonts w:ascii="Arial" w:hAnsi="Arial" w:cs="Arial"/>
          <w:b/>
          <w:bCs/>
          <w:sz w:val="24"/>
          <w:szCs w:val="24"/>
        </w:rPr>
      </w:pPr>
    </w:p>
    <w:p w14:paraId="3F1A4241" w14:textId="77777777" w:rsidR="001D75C4" w:rsidRPr="00742813" w:rsidRDefault="001D75C4" w:rsidP="00742813">
      <w:pPr>
        <w:spacing w:after="0" w:line="360" w:lineRule="auto"/>
        <w:ind w:firstLine="709"/>
        <w:jc w:val="center"/>
        <w:rPr>
          <w:rFonts w:ascii="Arial" w:hAnsi="Arial" w:cs="Arial"/>
          <w:b/>
          <w:bCs/>
          <w:sz w:val="24"/>
          <w:szCs w:val="24"/>
        </w:rPr>
      </w:pPr>
    </w:p>
    <w:p w14:paraId="798ABB82" w14:textId="77777777" w:rsidR="001D75C4" w:rsidRPr="00742813" w:rsidRDefault="001D75C4" w:rsidP="00742813">
      <w:pPr>
        <w:spacing w:after="0" w:line="360" w:lineRule="auto"/>
        <w:ind w:firstLine="709"/>
        <w:jc w:val="center"/>
        <w:rPr>
          <w:rFonts w:ascii="Arial" w:hAnsi="Arial" w:cs="Arial"/>
          <w:b/>
          <w:bCs/>
          <w:sz w:val="24"/>
          <w:szCs w:val="24"/>
        </w:rPr>
      </w:pPr>
    </w:p>
    <w:p w14:paraId="24C66B20" w14:textId="77777777" w:rsidR="001D75C4" w:rsidRPr="00742813" w:rsidRDefault="001D75C4" w:rsidP="00742813">
      <w:pPr>
        <w:spacing w:after="0" w:line="360" w:lineRule="auto"/>
        <w:ind w:firstLine="709"/>
        <w:jc w:val="center"/>
        <w:rPr>
          <w:rFonts w:ascii="Arial" w:hAnsi="Arial" w:cs="Arial"/>
          <w:b/>
          <w:bCs/>
          <w:sz w:val="24"/>
          <w:szCs w:val="24"/>
        </w:rPr>
      </w:pPr>
    </w:p>
    <w:p w14:paraId="407B3EA7" w14:textId="77777777" w:rsidR="001D75C4" w:rsidRPr="00742813" w:rsidRDefault="001D75C4" w:rsidP="00742813">
      <w:pPr>
        <w:spacing w:after="0" w:line="360" w:lineRule="auto"/>
        <w:ind w:firstLine="709"/>
        <w:jc w:val="center"/>
        <w:rPr>
          <w:rFonts w:ascii="Arial" w:hAnsi="Arial" w:cs="Arial"/>
          <w:b/>
          <w:bCs/>
          <w:sz w:val="24"/>
          <w:szCs w:val="24"/>
        </w:rPr>
      </w:pPr>
    </w:p>
    <w:p w14:paraId="774793E9" w14:textId="77777777" w:rsidR="001D75C4" w:rsidRPr="00742813" w:rsidRDefault="001D75C4" w:rsidP="00742813">
      <w:pPr>
        <w:spacing w:after="0" w:line="360" w:lineRule="auto"/>
        <w:ind w:firstLine="709"/>
        <w:jc w:val="center"/>
        <w:rPr>
          <w:rFonts w:ascii="Arial" w:hAnsi="Arial" w:cs="Arial"/>
          <w:b/>
          <w:bCs/>
          <w:sz w:val="24"/>
          <w:szCs w:val="24"/>
        </w:rPr>
      </w:pPr>
    </w:p>
    <w:p w14:paraId="451EB72A" w14:textId="77777777" w:rsidR="001D75C4" w:rsidRPr="00742813" w:rsidRDefault="001D75C4" w:rsidP="00742813">
      <w:pPr>
        <w:spacing w:after="0" w:line="360" w:lineRule="auto"/>
        <w:ind w:firstLine="709"/>
        <w:jc w:val="center"/>
        <w:rPr>
          <w:rFonts w:ascii="Arial" w:hAnsi="Arial" w:cs="Arial"/>
          <w:b/>
          <w:bCs/>
          <w:sz w:val="24"/>
          <w:szCs w:val="24"/>
        </w:rPr>
      </w:pPr>
    </w:p>
    <w:p w14:paraId="42E9DA32" w14:textId="77777777" w:rsidR="001D75C4" w:rsidRPr="00742813" w:rsidRDefault="001D75C4" w:rsidP="00742813">
      <w:pPr>
        <w:spacing w:after="0" w:line="360" w:lineRule="auto"/>
        <w:ind w:firstLine="709"/>
        <w:jc w:val="center"/>
        <w:rPr>
          <w:rFonts w:ascii="Arial" w:hAnsi="Arial" w:cs="Arial"/>
          <w:b/>
          <w:bCs/>
          <w:sz w:val="24"/>
          <w:szCs w:val="24"/>
        </w:rPr>
      </w:pPr>
    </w:p>
    <w:p w14:paraId="4B150549" w14:textId="77777777" w:rsidR="001D75C4" w:rsidRPr="00742813" w:rsidRDefault="001D75C4" w:rsidP="00742813">
      <w:pPr>
        <w:spacing w:after="0" w:line="360" w:lineRule="auto"/>
        <w:ind w:firstLine="709"/>
        <w:jc w:val="center"/>
        <w:rPr>
          <w:rFonts w:ascii="Arial" w:hAnsi="Arial" w:cs="Arial"/>
          <w:b/>
          <w:bCs/>
          <w:sz w:val="24"/>
          <w:szCs w:val="24"/>
        </w:rPr>
      </w:pPr>
    </w:p>
    <w:p w14:paraId="46C5C906" w14:textId="79BF9CFA" w:rsidR="00452967" w:rsidRPr="003858F2" w:rsidRDefault="003858F2" w:rsidP="00742813">
      <w:pPr>
        <w:spacing w:after="0" w:line="360" w:lineRule="auto"/>
        <w:ind w:firstLine="709"/>
        <w:jc w:val="center"/>
        <w:rPr>
          <w:rFonts w:ascii="Arial" w:hAnsi="Arial" w:cs="Arial"/>
          <w:b/>
          <w:bCs/>
          <w:caps/>
          <w:sz w:val="24"/>
          <w:szCs w:val="24"/>
        </w:rPr>
      </w:pPr>
      <w:r w:rsidRPr="003858F2">
        <w:rPr>
          <w:rFonts w:ascii="Arial" w:hAnsi="Arial" w:cs="Arial"/>
          <w:b/>
          <w:bCs/>
          <w:caps/>
          <w:sz w:val="24"/>
          <w:szCs w:val="24"/>
        </w:rPr>
        <w:t>Desvendando a Ciência e a Engenharia: Aprendizagem e Inovação através de Experimentos Laboratoriais</w:t>
      </w:r>
    </w:p>
    <w:p w14:paraId="09119F90" w14:textId="41D58341" w:rsidR="00D611DB" w:rsidRDefault="00FD65AC" w:rsidP="00742813">
      <w:pPr>
        <w:tabs>
          <w:tab w:val="left" w:pos="7572"/>
        </w:tabs>
        <w:spacing w:after="0" w:line="360" w:lineRule="auto"/>
        <w:ind w:firstLine="709"/>
        <w:rPr>
          <w:rFonts w:ascii="Arial" w:hAnsi="Arial" w:cs="Arial"/>
          <w:b/>
          <w:bCs/>
          <w:sz w:val="24"/>
          <w:szCs w:val="24"/>
        </w:rPr>
      </w:pPr>
      <w:r w:rsidRPr="00742813">
        <w:rPr>
          <w:rFonts w:ascii="Arial" w:hAnsi="Arial" w:cs="Arial"/>
          <w:b/>
          <w:bCs/>
          <w:sz w:val="24"/>
          <w:szCs w:val="24"/>
        </w:rPr>
        <w:tab/>
      </w:r>
    </w:p>
    <w:p w14:paraId="02778743" w14:textId="77777777" w:rsidR="006C514D" w:rsidRDefault="006C514D" w:rsidP="00742813">
      <w:pPr>
        <w:tabs>
          <w:tab w:val="left" w:pos="7572"/>
        </w:tabs>
        <w:spacing w:after="0" w:line="360" w:lineRule="auto"/>
        <w:ind w:firstLine="709"/>
        <w:rPr>
          <w:rFonts w:ascii="Arial" w:hAnsi="Arial" w:cs="Arial"/>
          <w:b/>
          <w:bCs/>
          <w:sz w:val="24"/>
          <w:szCs w:val="24"/>
        </w:rPr>
      </w:pPr>
    </w:p>
    <w:p w14:paraId="38BEDA16" w14:textId="77777777" w:rsidR="006C514D" w:rsidRDefault="006C514D" w:rsidP="00742813">
      <w:pPr>
        <w:tabs>
          <w:tab w:val="left" w:pos="7572"/>
        </w:tabs>
        <w:spacing w:after="0" w:line="360" w:lineRule="auto"/>
        <w:ind w:firstLine="709"/>
        <w:rPr>
          <w:rFonts w:ascii="Arial" w:hAnsi="Arial" w:cs="Arial"/>
          <w:b/>
          <w:bCs/>
          <w:sz w:val="24"/>
          <w:szCs w:val="24"/>
        </w:rPr>
      </w:pPr>
    </w:p>
    <w:p w14:paraId="6E22D144" w14:textId="77777777" w:rsidR="006C514D" w:rsidRDefault="006C514D" w:rsidP="00742813">
      <w:pPr>
        <w:tabs>
          <w:tab w:val="left" w:pos="7572"/>
        </w:tabs>
        <w:spacing w:after="0" w:line="360" w:lineRule="auto"/>
        <w:ind w:firstLine="709"/>
        <w:rPr>
          <w:rFonts w:ascii="Arial" w:hAnsi="Arial" w:cs="Arial"/>
          <w:b/>
          <w:bCs/>
          <w:sz w:val="24"/>
          <w:szCs w:val="24"/>
        </w:rPr>
      </w:pPr>
    </w:p>
    <w:p w14:paraId="00004360" w14:textId="77777777" w:rsidR="006C514D" w:rsidRPr="00742813" w:rsidRDefault="006C514D" w:rsidP="00742813">
      <w:pPr>
        <w:tabs>
          <w:tab w:val="left" w:pos="7572"/>
        </w:tabs>
        <w:spacing w:after="0" w:line="360" w:lineRule="auto"/>
        <w:ind w:firstLine="709"/>
        <w:rPr>
          <w:rFonts w:ascii="Arial" w:hAnsi="Arial" w:cs="Arial"/>
          <w:b/>
          <w:bCs/>
          <w:sz w:val="24"/>
          <w:szCs w:val="24"/>
        </w:rPr>
      </w:pPr>
    </w:p>
    <w:p w14:paraId="59FE61FF" w14:textId="77777777" w:rsidR="00FD65AC" w:rsidRPr="00742813" w:rsidRDefault="00FD65AC" w:rsidP="00742813">
      <w:pPr>
        <w:tabs>
          <w:tab w:val="left" w:pos="7572"/>
        </w:tabs>
        <w:spacing w:after="0" w:line="360" w:lineRule="auto"/>
        <w:ind w:firstLine="709"/>
        <w:jc w:val="right"/>
        <w:rPr>
          <w:rFonts w:ascii="Arial" w:hAnsi="Arial" w:cs="Arial"/>
          <w:b/>
          <w:bCs/>
          <w:sz w:val="24"/>
          <w:szCs w:val="24"/>
        </w:rPr>
      </w:pPr>
    </w:p>
    <w:p w14:paraId="5283B4F9" w14:textId="7F1F33B0" w:rsidR="00D611DB" w:rsidRPr="00742813" w:rsidRDefault="00D611DB" w:rsidP="00742813">
      <w:pPr>
        <w:spacing w:after="0" w:line="360" w:lineRule="auto"/>
        <w:ind w:firstLine="709"/>
        <w:jc w:val="right"/>
        <w:rPr>
          <w:rFonts w:ascii="Arial" w:hAnsi="Arial" w:cs="Arial"/>
          <w:sz w:val="24"/>
          <w:szCs w:val="24"/>
        </w:rPr>
      </w:pPr>
      <w:r w:rsidRPr="00742813">
        <w:rPr>
          <w:rFonts w:ascii="Arial" w:hAnsi="Arial" w:cs="Arial"/>
          <w:sz w:val="24"/>
          <w:szCs w:val="24"/>
        </w:rPr>
        <w:t>D</w:t>
      </w:r>
      <w:r w:rsidR="006C514D">
        <w:rPr>
          <w:rFonts w:ascii="Arial" w:hAnsi="Arial" w:cs="Arial"/>
          <w:sz w:val="24"/>
          <w:szCs w:val="24"/>
        </w:rPr>
        <w:t>.</w:t>
      </w:r>
      <w:r w:rsidRPr="00742813">
        <w:rPr>
          <w:rFonts w:ascii="Arial" w:hAnsi="Arial" w:cs="Arial"/>
          <w:sz w:val="24"/>
          <w:szCs w:val="24"/>
        </w:rPr>
        <w:t xml:space="preserve">Sc. </w:t>
      </w:r>
      <w:r w:rsidR="003858F2">
        <w:rPr>
          <w:rFonts w:ascii="Arial" w:hAnsi="Arial" w:cs="Arial"/>
          <w:sz w:val="24"/>
          <w:szCs w:val="24"/>
        </w:rPr>
        <w:t>Jheison Lopes dos Santos</w:t>
      </w:r>
    </w:p>
    <w:p w14:paraId="21EEF91F" w14:textId="6B9EEF71" w:rsidR="00D611DB" w:rsidRPr="00742813" w:rsidRDefault="003858F2" w:rsidP="00742813">
      <w:pPr>
        <w:spacing w:after="0" w:line="360" w:lineRule="auto"/>
        <w:ind w:firstLine="709"/>
        <w:jc w:val="right"/>
        <w:rPr>
          <w:rFonts w:ascii="Arial" w:hAnsi="Arial" w:cs="Arial"/>
          <w:sz w:val="24"/>
          <w:szCs w:val="24"/>
        </w:rPr>
      </w:pPr>
      <w:r w:rsidRPr="003858F2">
        <w:rPr>
          <w:rFonts w:ascii="Arial" w:hAnsi="Arial" w:cs="Arial"/>
          <w:sz w:val="24"/>
          <w:szCs w:val="24"/>
        </w:rPr>
        <w:t>jheison.santos@ulife.com.br</w:t>
      </w:r>
    </w:p>
    <w:p w14:paraId="7C046983" w14:textId="77777777" w:rsidR="00D611DB" w:rsidRPr="00742813" w:rsidRDefault="00D611DB" w:rsidP="00742813">
      <w:pPr>
        <w:spacing w:after="0" w:line="360" w:lineRule="auto"/>
        <w:ind w:firstLine="709"/>
        <w:jc w:val="right"/>
        <w:rPr>
          <w:rFonts w:ascii="Arial" w:hAnsi="Arial" w:cs="Arial"/>
          <w:sz w:val="24"/>
          <w:szCs w:val="24"/>
        </w:rPr>
      </w:pPr>
    </w:p>
    <w:p w14:paraId="340AD6BC" w14:textId="77777777" w:rsidR="00636241" w:rsidRPr="00742813" w:rsidRDefault="00636241" w:rsidP="00742813">
      <w:pPr>
        <w:spacing w:after="0" w:line="360" w:lineRule="auto"/>
        <w:ind w:firstLine="709"/>
        <w:jc w:val="right"/>
        <w:rPr>
          <w:rFonts w:ascii="Arial" w:hAnsi="Arial" w:cs="Arial"/>
          <w:sz w:val="24"/>
          <w:szCs w:val="24"/>
        </w:rPr>
      </w:pPr>
    </w:p>
    <w:p w14:paraId="3D487101" w14:textId="77777777" w:rsidR="00D611DB" w:rsidRPr="00742813" w:rsidRDefault="00D611DB" w:rsidP="00742813">
      <w:pPr>
        <w:spacing w:after="0" w:line="360" w:lineRule="auto"/>
        <w:ind w:firstLine="709"/>
        <w:jc w:val="both"/>
        <w:rPr>
          <w:rFonts w:ascii="Arial" w:hAnsi="Arial" w:cs="Arial"/>
          <w:sz w:val="24"/>
          <w:szCs w:val="24"/>
        </w:rPr>
      </w:pPr>
    </w:p>
    <w:p w14:paraId="463508E3" w14:textId="77777777" w:rsidR="00D611DB" w:rsidRPr="00742813" w:rsidRDefault="00D611DB" w:rsidP="00742813">
      <w:pPr>
        <w:spacing w:after="0" w:line="360" w:lineRule="auto"/>
        <w:ind w:firstLine="709"/>
        <w:jc w:val="both"/>
        <w:rPr>
          <w:rFonts w:ascii="Arial" w:hAnsi="Arial" w:cs="Arial"/>
          <w:sz w:val="24"/>
          <w:szCs w:val="24"/>
        </w:rPr>
      </w:pPr>
    </w:p>
    <w:p w14:paraId="05BA2A2D" w14:textId="5644B565" w:rsidR="00636241" w:rsidRPr="00742813" w:rsidRDefault="00FD65AC" w:rsidP="00742813">
      <w:pPr>
        <w:tabs>
          <w:tab w:val="left" w:pos="6108"/>
        </w:tabs>
        <w:spacing w:after="0" w:line="360" w:lineRule="auto"/>
        <w:ind w:firstLine="709"/>
        <w:jc w:val="both"/>
        <w:rPr>
          <w:rFonts w:ascii="Arial" w:hAnsi="Arial" w:cs="Arial"/>
          <w:sz w:val="24"/>
          <w:szCs w:val="24"/>
        </w:rPr>
      </w:pPr>
      <w:r w:rsidRPr="00742813">
        <w:rPr>
          <w:rFonts w:ascii="Arial" w:hAnsi="Arial" w:cs="Arial"/>
          <w:sz w:val="24"/>
          <w:szCs w:val="24"/>
        </w:rPr>
        <w:tab/>
      </w:r>
    </w:p>
    <w:p w14:paraId="190764A6" w14:textId="77777777" w:rsidR="00636241" w:rsidRPr="00742813" w:rsidRDefault="00636241" w:rsidP="00742813">
      <w:pPr>
        <w:spacing w:after="0" w:line="360" w:lineRule="auto"/>
        <w:ind w:firstLine="709"/>
        <w:jc w:val="both"/>
        <w:rPr>
          <w:rFonts w:ascii="Arial" w:hAnsi="Arial" w:cs="Arial"/>
          <w:sz w:val="24"/>
          <w:szCs w:val="24"/>
        </w:rPr>
      </w:pPr>
    </w:p>
    <w:p w14:paraId="3254CAF5" w14:textId="77777777" w:rsidR="00742813" w:rsidRPr="00742813" w:rsidRDefault="00742813" w:rsidP="00742813">
      <w:pPr>
        <w:spacing w:after="0" w:line="360" w:lineRule="auto"/>
        <w:ind w:firstLine="709"/>
        <w:jc w:val="both"/>
        <w:rPr>
          <w:rFonts w:ascii="Arial" w:hAnsi="Arial" w:cs="Arial"/>
          <w:sz w:val="24"/>
          <w:szCs w:val="24"/>
        </w:rPr>
      </w:pPr>
    </w:p>
    <w:p w14:paraId="272149BC" w14:textId="77777777" w:rsidR="00742813" w:rsidRPr="00742813" w:rsidRDefault="00742813" w:rsidP="00742813">
      <w:pPr>
        <w:spacing w:after="0" w:line="360" w:lineRule="auto"/>
        <w:ind w:firstLine="709"/>
        <w:jc w:val="both"/>
        <w:rPr>
          <w:rFonts w:ascii="Arial" w:hAnsi="Arial" w:cs="Arial"/>
          <w:sz w:val="24"/>
          <w:szCs w:val="24"/>
        </w:rPr>
      </w:pPr>
    </w:p>
    <w:p w14:paraId="50272EF1" w14:textId="77777777" w:rsidR="00742813" w:rsidRPr="00742813" w:rsidRDefault="00742813" w:rsidP="00742813">
      <w:pPr>
        <w:spacing w:after="0" w:line="360" w:lineRule="auto"/>
        <w:ind w:firstLine="709"/>
        <w:jc w:val="both"/>
        <w:rPr>
          <w:rFonts w:ascii="Arial" w:hAnsi="Arial" w:cs="Arial"/>
          <w:sz w:val="24"/>
          <w:szCs w:val="24"/>
        </w:rPr>
      </w:pPr>
    </w:p>
    <w:p w14:paraId="439251D6" w14:textId="77777777" w:rsidR="00636241" w:rsidRPr="00742813" w:rsidRDefault="00636241" w:rsidP="00742813">
      <w:pPr>
        <w:spacing w:after="0" w:line="360" w:lineRule="auto"/>
        <w:ind w:firstLine="709"/>
        <w:jc w:val="both"/>
        <w:rPr>
          <w:rFonts w:ascii="Arial" w:hAnsi="Arial" w:cs="Arial"/>
          <w:sz w:val="24"/>
          <w:szCs w:val="24"/>
        </w:rPr>
      </w:pPr>
    </w:p>
    <w:p w14:paraId="288677FC" w14:textId="77777777" w:rsidR="00636241" w:rsidRDefault="00636241" w:rsidP="00742813">
      <w:pPr>
        <w:spacing w:after="0" w:line="360" w:lineRule="auto"/>
        <w:ind w:firstLine="709"/>
        <w:jc w:val="both"/>
        <w:rPr>
          <w:rFonts w:ascii="Arial" w:hAnsi="Arial" w:cs="Arial"/>
          <w:sz w:val="24"/>
          <w:szCs w:val="24"/>
        </w:rPr>
      </w:pPr>
    </w:p>
    <w:p w14:paraId="0B5FC3F3" w14:textId="4EA244C3" w:rsidR="006C514D" w:rsidRDefault="006C514D">
      <w:pPr>
        <w:rPr>
          <w:rFonts w:ascii="Arial" w:hAnsi="Arial" w:cs="Arial"/>
          <w:sz w:val="24"/>
          <w:szCs w:val="24"/>
        </w:rPr>
      </w:pPr>
      <w:r>
        <w:rPr>
          <w:rFonts w:ascii="Arial" w:hAnsi="Arial" w:cs="Arial"/>
          <w:sz w:val="24"/>
          <w:szCs w:val="24"/>
        </w:rPr>
        <w:br w:type="page"/>
      </w:r>
    </w:p>
    <w:p w14:paraId="74F152CD" w14:textId="2165F660" w:rsidR="00D611DB" w:rsidRPr="00742813" w:rsidRDefault="00AD1DC9" w:rsidP="00742813">
      <w:pPr>
        <w:pStyle w:val="PargrafodaLista"/>
        <w:numPr>
          <w:ilvl w:val="0"/>
          <w:numId w:val="1"/>
        </w:numPr>
        <w:spacing w:after="0" w:line="360" w:lineRule="auto"/>
        <w:ind w:left="0" w:firstLine="709"/>
        <w:jc w:val="both"/>
        <w:rPr>
          <w:rFonts w:ascii="Arial" w:hAnsi="Arial" w:cs="Arial"/>
          <w:b/>
          <w:bCs/>
          <w:sz w:val="24"/>
          <w:szCs w:val="24"/>
        </w:rPr>
      </w:pPr>
      <w:r w:rsidRPr="00742813">
        <w:rPr>
          <w:rFonts w:ascii="Arial" w:hAnsi="Arial" w:cs="Arial"/>
          <w:b/>
          <w:bCs/>
          <w:sz w:val="24"/>
          <w:szCs w:val="24"/>
        </w:rPr>
        <w:lastRenderedPageBreak/>
        <w:t>INTRODUÇÃO</w:t>
      </w:r>
    </w:p>
    <w:p w14:paraId="15683114" w14:textId="77777777" w:rsidR="000E49D5" w:rsidRPr="00742813" w:rsidRDefault="000E49D5" w:rsidP="00742813">
      <w:pPr>
        <w:spacing w:after="0" w:line="360" w:lineRule="auto"/>
        <w:ind w:firstLine="709"/>
        <w:jc w:val="both"/>
        <w:rPr>
          <w:rFonts w:ascii="Arial" w:hAnsi="Arial" w:cs="Arial"/>
          <w:b/>
          <w:bCs/>
          <w:sz w:val="24"/>
          <w:szCs w:val="24"/>
        </w:rPr>
      </w:pPr>
    </w:p>
    <w:p w14:paraId="6474EA69" w14:textId="77777777" w:rsidR="003858F2" w:rsidRPr="003858F2" w:rsidRDefault="003858F2" w:rsidP="003858F2">
      <w:pPr>
        <w:spacing w:after="0" w:line="360" w:lineRule="auto"/>
        <w:ind w:firstLine="709"/>
        <w:jc w:val="both"/>
        <w:rPr>
          <w:rFonts w:ascii="Arial" w:hAnsi="Arial" w:cs="Arial"/>
          <w:sz w:val="24"/>
          <w:szCs w:val="24"/>
        </w:rPr>
      </w:pPr>
      <w:r w:rsidRPr="003858F2">
        <w:rPr>
          <w:rFonts w:ascii="Arial" w:hAnsi="Arial" w:cs="Arial"/>
          <w:sz w:val="24"/>
          <w:szCs w:val="24"/>
        </w:rPr>
        <w:t>A engenharia, como profissão prática, aplica conhecimentos científicos e técnicos para resolver problemas reais, contribuindo significativamente para o desenvolvimento tecnológico e econômico. A formação de engenheiros capacitados exige uma sólida base teórica, complementada por uma rica experiência prática. Os laboratórios instrucionais são cruciais nesse processo, proporcionando um ambiente onde os estudantes podem aplicar conceitos teóricos e desenvolver habilidades práticas essenciais para a profissão (Wankat, 2018).</w:t>
      </w:r>
    </w:p>
    <w:p w14:paraId="7E6AB4BA" w14:textId="77777777" w:rsidR="003858F2" w:rsidRPr="003858F2" w:rsidRDefault="003858F2" w:rsidP="003858F2">
      <w:pPr>
        <w:spacing w:after="0" w:line="360" w:lineRule="auto"/>
        <w:ind w:firstLine="709"/>
        <w:jc w:val="both"/>
        <w:rPr>
          <w:rFonts w:ascii="Arial" w:hAnsi="Arial" w:cs="Arial"/>
          <w:sz w:val="24"/>
          <w:szCs w:val="24"/>
        </w:rPr>
      </w:pPr>
      <w:r w:rsidRPr="003858F2">
        <w:rPr>
          <w:rFonts w:ascii="Arial" w:hAnsi="Arial" w:cs="Arial"/>
          <w:sz w:val="24"/>
          <w:szCs w:val="24"/>
        </w:rPr>
        <w:t>Além disso, a aprendizagem ativa em laboratórios promove uma compreensão mais profunda dos fenômenos físicos, químicos e materiais. Esse tipo de aprendizagem estimula não apenas o domínio técnico, mas também habilidades como trabalho em equipe, pensamento crítico e resolução de problemas, que são vitais para a prática da engenharia (Bailey &amp; Lear, 2019). A integração entre teoria e prática é essencial para a consolidação do conhecimento e para a preparação dos alunos para os desafios do mercado de trabalho.</w:t>
      </w:r>
    </w:p>
    <w:p w14:paraId="577DAD97" w14:textId="5C5BF09C" w:rsidR="006E16BC" w:rsidRDefault="003858F2" w:rsidP="003858F2">
      <w:pPr>
        <w:spacing w:after="0" w:line="360" w:lineRule="auto"/>
        <w:ind w:firstLine="709"/>
        <w:jc w:val="both"/>
        <w:rPr>
          <w:rFonts w:ascii="Arial" w:hAnsi="Arial" w:cs="Arial"/>
          <w:sz w:val="24"/>
          <w:szCs w:val="24"/>
        </w:rPr>
      </w:pPr>
      <w:r w:rsidRPr="003858F2">
        <w:rPr>
          <w:rFonts w:ascii="Arial" w:hAnsi="Arial" w:cs="Arial"/>
          <w:sz w:val="24"/>
          <w:szCs w:val="24"/>
        </w:rPr>
        <w:t>A extensão universitária desempenha um papel fundamental ao conectar a academia com a sociedade. Projetos de extensão que envolvem atividades laboratoriais não só beneficiam os alunos, proporcionando-lhes uma formação mais completa, mas também a comunidade ao redor, ao promover o interesse pela ciência e tecnologia. A interação com escolas, instituições de ensino e pesquisa, e a indústria local pode criar um ambiente de colaboração e inovação, ampliando o impacto educacional e social do Centro Universitário IBMR (Dewey, 2020).</w:t>
      </w:r>
    </w:p>
    <w:p w14:paraId="30711A39" w14:textId="0CC570B9" w:rsidR="00742813" w:rsidRPr="00742813" w:rsidRDefault="002012C7" w:rsidP="002012C7">
      <w:pPr>
        <w:tabs>
          <w:tab w:val="left" w:pos="2700"/>
        </w:tabs>
        <w:spacing w:after="0" w:line="360" w:lineRule="auto"/>
        <w:ind w:firstLine="709"/>
        <w:jc w:val="both"/>
        <w:rPr>
          <w:rFonts w:ascii="Arial" w:hAnsi="Arial" w:cs="Arial"/>
          <w:sz w:val="24"/>
          <w:szCs w:val="24"/>
        </w:rPr>
      </w:pPr>
      <w:r>
        <w:rPr>
          <w:rFonts w:ascii="Arial" w:hAnsi="Arial" w:cs="Arial"/>
          <w:sz w:val="24"/>
          <w:szCs w:val="24"/>
        </w:rPr>
        <w:tab/>
      </w:r>
    </w:p>
    <w:p w14:paraId="652E86D6" w14:textId="0323BE0B" w:rsidR="00441142" w:rsidRPr="00742813" w:rsidRDefault="00441142" w:rsidP="00742813">
      <w:pPr>
        <w:pStyle w:val="PargrafodaLista"/>
        <w:numPr>
          <w:ilvl w:val="0"/>
          <w:numId w:val="1"/>
        </w:numPr>
        <w:tabs>
          <w:tab w:val="left" w:pos="1134"/>
        </w:tabs>
        <w:spacing w:after="0" w:line="360" w:lineRule="auto"/>
        <w:ind w:left="0" w:firstLine="709"/>
        <w:jc w:val="both"/>
        <w:rPr>
          <w:rFonts w:ascii="Arial" w:hAnsi="Arial" w:cs="Arial"/>
          <w:b/>
          <w:bCs/>
          <w:sz w:val="24"/>
          <w:szCs w:val="24"/>
        </w:rPr>
      </w:pPr>
      <w:r w:rsidRPr="00742813">
        <w:rPr>
          <w:rFonts w:ascii="Arial" w:hAnsi="Arial" w:cs="Arial"/>
          <w:b/>
          <w:bCs/>
          <w:sz w:val="24"/>
          <w:szCs w:val="24"/>
        </w:rPr>
        <w:t>OBJETIVOS</w:t>
      </w:r>
    </w:p>
    <w:p w14:paraId="2D8DEEE0" w14:textId="77777777" w:rsidR="00441142" w:rsidRPr="00742813" w:rsidRDefault="00441142" w:rsidP="00742813">
      <w:pPr>
        <w:pStyle w:val="PargrafodaLista"/>
        <w:spacing w:after="0" w:line="360" w:lineRule="auto"/>
        <w:ind w:left="709"/>
        <w:jc w:val="both"/>
        <w:rPr>
          <w:rFonts w:ascii="Arial" w:hAnsi="Arial" w:cs="Arial"/>
          <w:b/>
          <w:bCs/>
          <w:sz w:val="24"/>
          <w:szCs w:val="24"/>
        </w:rPr>
      </w:pPr>
    </w:p>
    <w:p w14:paraId="26131FB9" w14:textId="77777777" w:rsidR="00E21168" w:rsidRPr="00E21168" w:rsidRDefault="00E21168" w:rsidP="00E21168">
      <w:pPr>
        <w:pStyle w:val="PargrafodaLista"/>
        <w:spacing w:after="0" w:line="360" w:lineRule="auto"/>
        <w:ind w:firstLine="709"/>
        <w:jc w:val="both"/>
        <w:rPr>
          <w:rFonts w:ascii="Arial" w:hAnsi="Arial" w:cs="Arial"/>
          <w:b/>
          <w:bCs/>
          <w:sz w:val="24"/>
          <w:szCs w:val="24"/>
        </w:rPr>
      </w:pPr>
      <w:r w:rsidRPr="00E21168">
        <w:rPr>
          <w:rFonts w:ascii="Arial" w:hAnsi="Arial" w:cs="Arial"/>
          <w:b/>
          <w:bCs/>
          <w:sz w:val="24"/>
          <w:szCs w:val="24"/>
        </w:rPr>
        <w:t>Objetivo Geral</w:t>
      </w:r>
    </w:p>
    <w:p w14:paraId="46B4B42E" w14:textId="77777777" w:rsidR="00E21168" w:rsidRPr="00E21168" w:rsidRDefault="00E21168" w:rsidP="00E21168">
      <w:pPr>
        <w:pStyle w:val="PargrafodaLista"/>
        <w:spacing w:after="0" w:line="360" w:lineRule="auto"/>
        <w:ind w:firstLine="709"/>
        <w:jc w:val="both"/>
        <w:rPr>
          <w:rFonts w:ascii="Arial" w:hAnsi="Arial" w:cs="Arial"/>
          <w:sz w:val="24"/>
          <w:szCs w:val="24"/>
        </w:rPr>
      </w:pPr>
    </w:p>
    <w:p w14:paraId="1D71167D" w14:textId="7BF3FA69" w:rsidR="00E21168" w:rsidRDefault="00E21168" w:rsidP="00E21168">
      <w:pPr>
        <w:pStyle w:val="PargrafodaLista"/>
        <w:spacing w:after="0" w:line="360" w:lineRule="auto"/>
        <w:ind w:firstLine="709"/>
        <w:jc w:val="both"/>
        <w:rPr>
          <w:rFonts w:ascii="Arial" w:hAnsi="Arial" w:cs="Arial"/>
          <w:sz w:val="24"/>
          <w:szCs w:val="24"/>
        </w:rPr>
      </w:pPr>
      <w:r w:rsidRPr="00E21168">
        <w:rPr>
          <w:rFonts w:ascii="Arial" w:hAnsi="Arial" w:cs="Arial"/>
          <w:sz w:val="24"/>
          <w:szCs w:val="24"/>
        </w:rPr>
        <w:lastRenderedPageBreak/>
        <w:t>Promover atividades laboratoriais que consolidem os conhecimentos adquiridos nas Unidades Curriculares (UCs) de engenharia, permitindo que alunos de graduação executem experimentos</w:t>
      </w:r>
      <w:r>
        <w:rPr>
          <w:rFonts w:ascii="Arial" w:hAnsi="Arial" w:cs="Arial"/>
          <w:sz w:val="24"/>
          <w:szCs w:val="24"/>
        </w:rPr>
        <w:t>, com potencialidade d</w:t>
      </w:r>
      <w:r w:rsidRPr="00E21168">
        <w:rPr>
          <w:rFonts w:ascii="Arial" w:hAnsi="Arial" w:cs="Arial"/>
          <w:sz w:val="24"/>
          <w:szCs w:val="24"/>
        </w:rPr>
        <w:t>e compartilhem suas experiências com a sociedade</w:t>
      </w:r>
      <w:r>
        <w:rPr>
          <w:rFonts w:ascii="Arial" w:hAnsi="Arial" w:cs="Arial"/>
          <w:sz w:val="24"/>
          <w:szCs w:val="24"/>
        </w:rPr>
        <w:t xml:space="preserve"> e outras instituições de ensino e pesquisa.</w:t>
      </w:r>
    </w:p>
    <w:p w14:paraId="2DED5C9A" w14:textId="77777777" w:rsidR="00E21168" w:rsidRPr="00E21168" w:rsidRDefault="00E21168" w:rsidP="00E21168">
      <w:pPr>
        <w:pStyle w:val="PargrafodaLista"/>
        <w:spacing w:after="0" w:line="360" w:lineRule="auto"/>
        <w:ind w:firstLine="709"/>
        <w:jc w:val="both"/>
        <w:rPr>
          <w:rFonts w:ascii="Arial" w:hAnsi="Arial" w:cs="Arial"/>
          <w:sz w:val="24"/>
          <w:szCs w:val="24"/>
        </w:rPr>
      </w:pPr>
    </w:p>
    <w:p w14:paraId="167881B8" w14:textId="77777777" w:rsidR="00E21168" w:rsidRPr="00E21168" w:rsidRDefault="00E21168" w:rsidP="00E21168">
      <w:pPr>
        <w:pStyle w:val="PargrafodaLista"/>
        <w:spacing w:after="0" w:line="360" w:lineRule="auto"/>
        <w:ind w:firstLine="709"/>
        <w:jc w:val="both"/>
        <w:rPr>
          <w:rFonts w:ascii="Arial" w:hAnsi="Arial" w:cs="Arial"/>
          <w:b/>
          <w:bCs/>
          <w:sz w:val="24"/>
          <w:szCs w:val="24"/>
        </w:rPr>
      </w:pPr>
      <w:r w:rsidRPr="00E21168">
        <w:rPr>
          <w:rFonts w:ascii="Arial" w:hAnsi="Arial" w:cs="Arial"/>
          <w:b/>
          <w:bCs/>
          <w:sz w:val="24"/>
          <w:szCs w:val="24"/>
        </w:rPr>
        <w:t>Objetivos Específicos</w:t>
      </w:r>
    </w:p>
    <w:p w14:paraId="28152E30" w14:textId="77777777" w:rsidR="00E21168" w:rsidRPr="00E21168" w:rsidRDefault="00E21168" w:rsidP="00E21168">
      <w:pPr>
        <w:pStyle w:val="PargrafodaLista"/>
        <w:spacing w:after="0" w:line="360" w:lineRule="auto"/>
        <w:ind w:firstLine="709"/>
        <w:jc w:val="both"/>
        <w:rPr>
          <w:rFonts w:ascii="Arial" w:hAnsi="Arial" w:cs="Arial"/>
          <w:sz w:val="24"/>
          <w:szCs w:val="24"/>
        </w:rPr>
      </w:pPr>
    </w:p>
    <w:p w14:paraId="4F999FB5" w14:textId="7E93F567" w:rsidR="00E21168" w:rsidRPr="00E21168" w:rsidRDefault="00E21168" w:rsidP="005B3BBA">
      <w:pPr>
        <w:pStyle w:val="PargrafodaLista"/>
        <w:numPr>
          <w:ilvl w:val="2"/>
          <w:numId w:val="8"/>
        </w:numPr>
        <w:spacing w:after="0" w:line="360" w:lineRule="auto"/>
        <w:ind w:left="851" w:hanging="142"/>
        <w:jc w:val="both"/>
        <w:rPr>
          <w:rFonts w:ascii="Arial" w:hAnsi="Arial" w:cs="Arial"/>
          <w:sz w:val="24"/>
          <w:szCs w:val="24"/>
        </w:rPr>
      </w:pPr>
      <w:r w:rsidRPr="00E21168">
        <w:rPr>
          <w:rFonts w:ascii="Arial" w:hAnsi="Arial" w:cs="Arial"/>
          <w:sz w:val="24"/>
          <w:szCs w:val="24"/>
        </w:rPr>
        <w:t xml:space="preserve">Desenvolver e executar experimentos laboratoriais que demonstrem fenômenos físicos, químicos e </w:t>
      </w:r>
      <w:r w:rsidR="00DA73BA">
        <w:rPr>
          <w:rFonts w:ascii="Arial" w:hAnsi="Arial" w:cs="Arial"/>
          <w:sz w:val="24"/>
          <w:szCs w:val="24"/>
        </w:rPr>
        <w:t xml:space="preserve">de </w:t>
      </w:r>
      <w:r w:rsidRPr="00E21168">
        <w:rPr>
          <w:rFonts w:ascii="Arial" w:hAnsi="Arial" w:cs="Arial"/>
          <w:sz w:val="24"/>
          <w:szCs w:val="24"/>
        </w:rPr>
        <w:t>materiais.</w:t>
      </w:r>
    </w:p>
    <w:p w14:paraId="5390CC67" w14:textId="3645B81E" w:rsidR="00E21168" w:rsidRPr="00E21168" w:rsidRDefault="00E21168" w:rsidP="005B3BBA">
      <w:pPr>
        <w:pStyle w:val="PargrafodaLista"/>
        <w:numPr>
          <w:ilvl w:val="2"/>
          <w:numId w:val="8"/>
        </w:numPr>
        <w:spacing w:after="0" w:line="360" w:lineRule="auto"/>
        <w:ind w:left="851" w:hanging="142"/>
        <w:jc w:val="both"/>
        <w:rPr>
          <w:rFonts w:ascii="Arial" w:hAnsi="Arial" w:cs="Arial"/>
          <w:sz w:val="24"/>
          <w:szCs w:val="24"/>
        </w:rPr>
      </w:pPr>
      <w:r w:rsidRPr="00E21168">
        <w:rPr>
          <w:rFonts w:ascii="Arial" w:hAnsi="Arial" w:cs="Arial"/>
          <w:sz w:val="24"/>
          <w:szCs w:val="24"/>
        </w:rPr>
        <w:t>Integrar conhecimentos teóricos e práticos por meio de atividades experimentais.</w:t>
      </w:r>
    </w:p>
    <w:p w14:paraId="4A52744B" w14:textId="77777777" w:rsidR="005B3BBA" w:rsidRDefault="00E21168" w:rsidP="005B3BBA">
      <w:pPr>
        <w:pStyle w:val="PargrafodaLista"/>
        <w:numPr>
          <w:ilvl w:val="2"/>
          <w:numId w:val="8"/>
        </w:numPr>
        <w:spacing w:after="0" w:line="360" w:lineRule="auto"/>
        <w:ind w:left="851" w:hanging="142"/>
        <w:jc w:val="both"/>
        <w:rPr>
          <w:rFonts w:ascii="Arial" w:hAnsi="Arial" w:cs="Arial"/>
          <w:sz w:val="24"/>
          <w:szCs w:val="24"/>
        </w:rPr>
      </w:pPr>
      <w:r w:rsidRPr="00E21168">
        <w:rPr>
          <w:rFonts w:ascii="Arial" w:hAnsi="Arial" w:cs="Arial"/>
          <w:sz w:val="24"/>
          <w:szCs w:val="24"/>
        </w:rPr>
        <w:t>Promover seminários e oficinas para disseminar o conhecimento adquirido entre os alunos e a comunidade.</w:t>
      </w:r>
    </w:p>
    <w:p w14:paraId="4EDA72CC" w14:textId="77777777" w:rsidR="005B3BBA" w:rsidRDefault="00E21168" w:rsidP="005B3BBA">
      <w:pPr>
        <w:pStyle w:val="PargrafodaLista"/>
        <w:numPr>
          <w:ilvl w:val="2"/>
          <w:numId w:val="8"/>
        </w:numPr>
        <w:spacing w:after="0" w:line="360" w:lineRule="auto"/>
        <w:ind w:left="851" w:hanging="142"/>
        <w:jc w:val="both"/>
        <w:rPr>
          <w:rFonts w:ascii="Arial" w:hAnsi="Arial" w:cs="Arial"/>
          <w:sz w:val="24"/>
          <w:szCs w:val="24"/>
        </w:rPr>
      </w:pPr>
      <w:r w:rsidRPr="005B3BBA">
        <w:rPr>
          <w:rFonts w:ascii="Arial" w:hAnsi="Arial" w:cs="Arial"/>
          <w:sz w:val="24"/>
          <w:szCs w:val="24"/>
        </w:rPr>
        <w:t>Estimular a participação de escolas e instituições parceiras em atividades laboratoriais, promovendo a educação científica.</w:t>
      </w:r>
    </w:p>
    <w:p w14:paraId="62812EB4" w14:textId="58444A12" w:rsidR="00643C03" w:rsidRPr="005B3BBA" w:rsidRDefault="00E21168" w:rsidP="005B3BBA">
      <w:pPr>
        <w:pStyle w:val="PargrafodaLista"/>
        <w:numPr>
          <w:ilvl w:val="2"/>
          <w:numId w:val="8"/>
        </w:numPr>
        <w:spacing w:after="0" w:line="360" w:lineRule="auto"/>
        <w:ind w:left="851" w:hanging="142"/>
        <w:jc w:val="both"/>
        <w:rPr>
          <w:rFonts w:ascii="Arial" w:hAnsi="Arial" w:cs="Arial"/>
          <w:sz w:val="24"/>
          <w:szCs w:val="24"/>
        </w:rPr>
      </w:pPr>
      <w:r w:rsidRPr="005B3BBA">
        <w:rPr>
          <w:rFonts w:ascii="Arial" w:hAnsi="Arial" w:cs="Arial"/>
          <w:sz w:val="24"/>
          <w:szCs w:val="24"/>
        </w:rPr>
        <w:t>Contribuir para a formação complementar dos alunos com práticas de ensino e extensão.</w:t>
      </w:r>
    </w:p>
    <w:p w14:paraId="0DEF6856" w14:textId="77777777" w:rsidR="00742813" w:rsidRDefault="00742813" w:rsidP="00742813">
      <w:pPr>
        <w:pStyle w:val="PargrafodaLista"/>
        <w:spacing w:after="0" w:line="360" w:lineRule="auto"/>
        <w:ind w:left="0" w:firstLine="709"/>
        <w:jc w:val="both"/>
        <w:rPr>
          <w:rFonts w:ascii="Arial" w:hAnsi="Arial" w:cs="Arial"/>
          <w:b/>
          <w:bCs/>
          <w:sz w:val="24"/>
          <w:szCs w:val="24"/>
        </w:rPr>
      </w:pPr>
    </w:p>
    <w:p w14:paraId="21AF740C" w14:textId="5C2727CB" w:rsidR="006E16BC" w:rsidRPr="00742813" w:rsidRDefault="006E16BC" w:rsidP="00742813">
      <w:pPr>
        <w:pStyle w:val="PargrafodaLista"/>
        <w:numPr>
          <w:ilvl w:val="0"/>
          <w:numId w:val="1"/>
        </w:numPr>
        <w:tabs>
          <w:tab w:val="left" w:pos="993"/>
        </w:tabs>
        <w:spacing w:after="0" w:line="360" w:lineRule="auto"/>
        <w:ind w:left="0" w:firstLine="709"/>
        <w:jc w:val="both"/>
        <w:rPr>
          <w:rFonts w:ascii="Arial" w:hAnsi="Arial" w:cs="Arial"/>
          <w:b/>
          <w:bCs/>
          <w:sz w:val="24"/>
          <w:szCs w:val="24"/>
        </w:rPr>
      </w:pPr>
      <w:r w:rsidRPr="00742813">
        <w:rPr>
          <w:rFonts w:ascii="Arial" w:hAnsi="Arial" w:cs="Arial"/>
          <w:b/>
          <w:bCs/>
          <w:sz w:val="24"/>
          <w:szCs w:val="24"/>
        </w:rPr>
        <w:t>METODOLOGIA</w:t>
      </w:r>
    </w:p>
    <w:p w14:paraId="44BA5BA3" w14:textId="77777777" w:rsidR="00643C03" w:rsidRPr="00742813" w:rsidRDefault="00643C03" w:rsidP="00742813">
      <w:pPr>
        <w:spacing w:after="0" w:line="360" w:lineRule="auto"/>
        <w:ind w:firstLine="709"/>
        <w:jc w:val="both"/>
        <w:rPr>
          <w:rFonts w:ascii="Arial" w:hAnsi="Arial" w:cs="Arial"/>
          <w:b/>
          <w:bCs/>
          <w:sz w:val="24"/>
          <w:szCs w:val="24"/>
        </w:rPr>
      </w:pPr>
    </w:p>
    <w:p w14:paraId="73631C98" w14:textId="48F739E8" w:rsidR="000D459B" w:rsidRPr="00742813" w:rsidRDefault="001F5817" w:rsidP="00742813">
      <w:pPr>
        <w:spacing w:after="0" w:line="360" w:lineRule="auto"/>
        <w:ind w:firstLine="709"/>
        <w:jc w:val="both"/>
        <w:rPr>
          <w:rFonts w:ascii="Arial" w:hAnsi="Arial" w:cs="Arial"/>
          <w:sz w:val="24"/>
          <w:szCs w:val="24"/>
        </w:rPr>
      </w:pPr>
      <w:r w:rsidRPr="00742813">
        <w:rPr>
          <w:rFonts w:ascii="Arial" w:hAnsi="Arial" w:cs="Arial"/>
          <w:sz w:val="24"/>
          <w:szCs w:val="24"/>
        </w:rPr>
        <w:t>P</w:t>
      </w:r>
      <w:r w:rsidR="006848AD" w:rsidRPr="00742813">
        <w:rPr>
          <w:rFonts w:ascii="Arial" w:hAnsi="Arial" w:cs="Arial"/>
          <w:sz w:val="24"/>
          <w:szCs w:val="24"/>
        </w:rPr>
        <w:t>retende-se realizar este projeto através da seleção de um</w:t>
      </w:r>
      <w:r w:rsidR="00E75E86" w:rsidRPr="00742813">
        <w:rPr>
          <w:rFonts w:ascii="Arial" w:hAnsi="Arial" w:cs="Arial"/>
          <w:sz w:val="24"/>
          <w:szCs w:val="24"/>
        </w:rPr>
        <w:t xml:space="preserve">a equipe </w:t>
      </w:r>
      <w:r w:rsidR="006848AD" w:rsidRPr="00742813">
        <w:rPr>
          <w:rFonts w:ascii="Arial" w:hAnsi="Arial" w:cs="Arial"/>
          <w:sz w:val="24"/>
          <w:szCs w:val="24"/>
        </w:rPr>
        <w:t>de alunos interessados em ampliar os conhecimentos fora da sala de</w:t>
      </w:r>
      <w:r w:rsidR="003156E1" w:rsidRPr="00742813">
        <w:rPr>
          <w:rFonts w:ascii="Arial" w:hAnsi="Arial" w:cs="Arial"/>
          <w:sz w:val="24"/>
          <w:szCs w:val="24"/>
        </w:rPr>
        <w:t xml:space="preserve"> aula teórica e compartilhar com outros alunos de engenharia e </w:t>
      </w:r>
      <w:r w:rsidR="00E75E86" w:rsidRPr="00742813">
        <w:rPr>
          <w:rFonts w:ascii="Arial" w:hAnsi="Arial" w:cs="Arial"/>
          <w:sz w:val="24"/>
          <w:szCs w:val="24"/>
        </w:rPr>
        <w:t xml:space="preserve">da </w:t>
      </w:r>
      <w:r w:rsidRPr="00742813">
        <w:rPr>
          <w:rFonts w:ascii="Arial" w:hAnsi="Arial" w:cs="Arial"/>
          <w:sz w:val="24"/>
          <w:szCs w:val="24"/>
        </w:rPr>
        <w:t>sociedade</w:t>
      </w:r>
      <w:r w:rsidR="00E75E86" w:rsidRPr="00742813">
        <w:rPr>
          <w:rFonts w:ascii="Arial" w:hAnsi="Arial" w:cs="Arial"/>
          <w:sz w:val="24"/>
          <w:szCs w:val="24"/>
        </w:rPr>
        <w:t>.</w:t>
      </w:r>
    </w:p>
    <w:p w14:paraId="646FAD82" w14:textId="77777777" w:rsidR="001F5817" w:rsidRPr="00742813" w:rsidRDefault="001F5817" w:rsidP="00742813">
      <w:pPr>
        <w:spacing w:after="0" w:line="360" w:lineRule="auto"/>
        <w:ind w:firstLine="709"/>
        <w:jc w:val="both"/>
        <w:rPr>
          <w:rFonts w:ascii="Arial" w:hAnsi="Arial" w:cs="Arial"/>
          <w:sz w:val="24"/>
          <w:szCs w:val="24"/>
        </w:rPr>
      </w:pPr>
    </w:p>
    <w:p w14:paraId="5B764296" w14:textId="4BEBFF84" w:rsidR="001F5817" w:rsidRPr="00742813" w:rsidRDefault="001F5817" w:rsidP="00742813">
      <w:pPr>
        <w:pStyle w:val="PargrafodaLista"/>
        <w:numPr>
          <w:ilvl w:val="1"/>
          <w:numId w:val="5"/>
        </w:numPr>
        <w:spacing w:after="0" w:line="360" w:lineRule="auto"/>
        <w:jc w:val="both"/>
        <w:rPr>
          <w:rFonts w:ascii="Arial" w:hAnsi="Arial" w:cs="Arial"/>
          <w:b/>
          <w:bCs/>
          <w:sz w:val="24"/>
          <w:szCs w:val="24"/>
        </w:rPr>
      </w:pPr>
      <w:r w:rsidRPr="00742813">
        <w:rPr>
          <w:rFonts w:ascii="Arial" w:hAnsi="Arial" w:cs="Arial"/>
          <w:b/>
          <w:bCs/>
          <w:sz w:val="24"/>
          <w:szCs w:val="24"/>
        </w:rPr>
        <w:t xml:space="preserve"> Seleção da Equipe</w:t>
      </w:r>
    </w:p>
    <w:p w14:paraId="6796849D" w14:textId="19275200" w:rsidR="001F5817" w:rsidRPr="00742813" w:rsidRDefault="001F5817" w:rsidP="00742813">
      <w:pPr>
        <w:pStyle w:val="PargrafodaLista"/>
        <w:spacing w:after="0" w:line="360" w:lineRule="auto"/>
        <w:ind w:left="0" w:firstLine="709"/>
        <w:jc w:val="both"/>
        <w:rPr>
          <w:rFonts w:ascii="Arial" w:hAnsi="Arial" w:cs="Arial"/>
          <w:sz w:val="24"/>
          <w:szCs w:val="24"/>
        </w:rPr>
      </w:pPr>
    </w:p>
    <w:p w14:paraId="2C668D92" w14:textId="7EAEB6E5" w:rsidR="00FD5345" w:rsidRDefault="001F5817" w:rsidP="00FD5345">
      <w:pPr>
        <w:pStyle w:val="PargrafodaLista"/>
        <w:spacing w:after="0" w:line="360" w:lineRule="auto"/>
        <w:ind w:left="0" w:firstLine="709"/>
        <w:jc w:val="both"/>
        <w:rPr>
          <w:rFonts w:ascii="Arial" w:hAnsi="Arial" w:cs="Arial"/>
          <w:sz w:val="24"/>
          <w:szCs w:val="24"/>
        </w:rPr>
      </w:pPr>
      <w:r w:rsidRPr="00742813">
        <w:rPr>
          <w:rFonts w:ascii="Arial" w:hAnsi="Arial" w:cs="Arial"/>
          <w:sz w:val="24"/>
          <w:szCs w:val="24"/>
        </w:rPr>
        <w:t xml:space="preserve">Serão selecionados </w:t>
      </w:r>
      <w:r w:rsidR="008A67F1" w:rsidRPr="00742813">
        <w:rPr>
          <w:rFonts w:ascii="Arial" w:hAnsi="Arial" w:cs="Arial"/>
          <w:sz w:val="24"/>
          <w:szCs w:val="24"/>
        </w:rPr>
        <w:t>até 10 alunos de graduação</w:t>
      </w:r>
      <w:r w:rsidR="00427025">
        <w:rPr>
          <w:rFonts w:ascii="Arial" w:hAnsi="Arial" w:cs="Arial"/>
          <w:sz w:val="24"/>
          <w:szCs w:val="24"/>
        </w:rPr>
        <w:t xml:space="preserve"> em engenharia</w:t>
      </w:r>
      <w:r w:rsidR="008A67F1" w:rsidRPr="00742813">
        <w:rPr>
          <w:rFonts w:ascii="Arial" w:hAnsi="Arial" w:cs="Arial"/>
          <w:sz w:val="24"/>
          <w:szCs w:val="24"/>
        </w:rPr>
        <w:t xml:space="preserve"> que deverão se inscrever através do seguinte formulário:</w:t>
      </w:r>
      <w:r w:rsidR="00FD5345">
        <w:rPr>
          <w:rFonts w:ascii="Arial" w:hAnsi="Arial" w:cs="Arial"/>
          <w:sz w:val="24"/>
          <w:szCs w:val="24"/>
        </w:rPr>
        <w:t xml:space="preserve"> </w:t>
      </w:r>
      <w:hyperlink r:id="rId7" w:history="1">
        <w:r w:rsidR="00FD5345" w:rsidRPr="00FD5345">
          <w:rPr>
            <w:rStyle w:val="Hyperlink"/>
            <w:rFonts w:ascii="Arial" w:hAnsi="Arial" w:cs="Arial"/>
            <w:sz w:val="24"/>
            <w:szCs w:val="24"/>
          </w:rPr>
          <w:t>https://forms.gle/VyGN4mMDfSgVr86eA</w:t>
        </w:r>
      </w:hyperlink>
      <w:r w:rsidR="00FD5345">
        <w:rPr>
          <w:rFonts w:ascii="Arial" w:hAnsi="Arial" w:cs="Arial"/>
          <w:sz w:val="24"/>
          <w:szCs w:val="24"/>
        </w:rPr>
        <w:t>.</w:t>
      </w:r>
    </w:p>
    <w:p w14:paraId="282ECAD9" w14:textId="5A5847AA" w:rsidR="0033403D" w:rsidRDefault="0033403D" w:rsidP="0033403D">
      <w:pPr>
        <w:spacing w:after="0" w:line="360" w:lineRule="auto"/>
        <w:jc w:val="both"/>
        <w:rPr>
          <w:rFonts w:ascii="Arial" w:hAnsi="Arial" w:cs="Arial"/>
          <w:sz w:val="24"/>
          <w:szCs w:val="24"/>
        </w:rPr>
      </w:pPr>
      <w:r>
        <w:rPr>
          <w:rFonts w:ascii="Arial" w:hAnsi="Arial" w:cs="Arial"/>
          <w:sz w:val="24"/>
          <w:szCs w:val="24"/>
        </w:rPr>
        <w:tab/>
        <w:t xml:space="preserve">Critérios </w:t>
      </w:r>
      <w:r w:rsidR="001D12FB">
        <w:rPr>
          <w:rFonts w:ascii="Arial" w:hAnsi="Arial" w:cs="Arial"/>
          <w:sz w:val="24"/>
          <w:szCs w:val="24"/>
        </w:rPr>
        <w:t xml:space="preserve">classificatórios </w:t>
      </w:r>
      <w:r>
        <w:rPr>
          <w:rFonts w:ascii="Arial" w:hAnsi="Arial" w:cs="Arial"/>
          <w:sz w:val="24"/>
          <w:szCs w:val="24"/>
        </w:rPr>
        <w:t>para a seleção:</w:t>
      </w:r>
    </w:p>
    <w:p w14:paraId="0A40C568" w14:textId="1A653D80" w:rsidR="00DA73BA" w:rsidRPr="00DA73BA" w:rsidRDefault="0033403D" w:rsidP="0033403D">
      <w:pPr>
        <w:spacing w:after="0" w:line="360" w:lineRule="auto"/>
        <w:jc w:val="both"/>
        <w:rPr>
          <w:rFonts w:ascii="Arial" w:hAnsi="Arial" w:cs="Arial"/>
          <w:sz w:val="24"/>
          <w:szCs w:val="24"/>
        </w:rPr>
      </w:pPr>
      <w:r>
        <w:rPr>
          <w:rFonts w:ascii="Arial" w:hAnsi="Arial" w:cs="Arial"/>
          <w:sz w:val="24"/>
          <w:szCs w:val="24"/>
        </w:rPr>
        <w:lastRenderedPageBreak/>
        <w:t xml:space="preserve">i) </w:t>
      </w:r>
      <w:r w:rsidR="00DA73BA" w:rsidRPr="00DA73BA">
        <w:rPr>
          <w:rFonts w:ascii="Arial" w:hAnsi="Arial" w:cs="Arial"/>
          <w:sz w:val="24"/>
          <w:szCs w:val="24"/>
        </w:rPr>
        <w:t xml:space="preserve">Os candidatos devem estar cursando ou ter cursado </w:t>
      </w:r>
      <w:r>
        <w:rPr>
          <w:rFonts w:ascii="Arial" w:hAnsi="Arial" w:cs="Arial"/>
          <w:sz w:val="24"/>
          <w:szCs w:val="24"/>
        </w:rPr>
        <w:t>ao menos duas d</w:t>
      </w:r>
      <w:r w:rsidR="00DA73BA" w:rsidRPr="00DA73BA">
        <w:rPr>
          <w:rFonts w:ascii="Arial" w:hAnsi="Arial" w:cs="Arial"/>
          <w:sz w:val="24"/>
          <w:szCs w:val="24"/>
        </w:rPr>
        <w:t>as seguintes Unidades Curriculares:</w:t>
      </w:r>
    </w:p>
    <w:p w14:paraId="02001653" w14:textId="03934FE3" w:rsidR="00DA73BA" w:rsidRPr="00DA73BA" w:rsidRDefault="00DA73BA" w:rsidP="00DA73BA">
      <w:pPr>
        <w:pStyle w:val="PargrafodaLista"/>
        <w:numPr>
          <w:ilvl w:val="0"/>
          <w:numId w:val="9"/>
        </w:numPr>
        <w:spacing w:after="0" w:line="360" w:lineRule="auto"/>
        <w:ind w:left="567" w:hanging="425"/>
        <w:jc w:val="both"/>
        <w:rPr>
          <w:rFonts w:ascii="Arial" w:hAnsi="Arial" w:cs="Arial"/>
          <w:sz w:val="24"/>
          <w:szCs w:val="24"/>
        </w:rPr>
      </w:pPr>
      <w:r w:rsidRPr="00DA73BA">
        <w:rPr>
          <w:rFonts w:ascii="Arial" w:hAnsi="Arial" w:cs="Arial"/>
          <w:sz w:val="24"/>
          <w:szCs w:val="24"/>
        </w:rPr>
        <w:t>Modelagem e Simulação do Mundo Físico-Químico;</w:t>
      </w:r>
    </w:p>
    <w:p w14:paraId="5865120B" w14:textId="787C6F0E" w:rsidR="00DA73BA" w:rsidRPr="00DA73BA" w:rsidRDefault="00DA73BA" w:rsidP="00DA73BA">
      <w:pPr>
        <w:pStyle w:val="PargrafodaLista"/>
        <w:numPr>
          <w:ilvl w:val="0"/>
          <w:numId w:val="9"/>
        </w:numPr>
        <w:spacing w:after="0" w:line="360" w:lineRule="auto"/>
        <w:ind w:left="567" w:hanging="425"/>
        <w:jc w:val="both"/>
        <w:rPr>
          <w:rFonts w:ascii="Arial" w:hAnsi="Arial" w:cs="Arial"/>
          <w:sz w:val="24"/>
          <w:szCs w:val="24"/>
        </w:rPr>
      </w:pPr>
      <w:r w:rsidRPr="00DA73BA">
        <w:rPr>
          <w:rFonts w:ascii="Arial" w:hAnsi="Arial" w:cs="Arial"/>
          <w:sz w:val="24"/>
          <w:szCs w:val="24"/>
        </w:rPr>
        <w:t>Comportamento Químico e Mecânico dos Materiais;</w:t>
      </w:r>
    </w:p>
    <w:p w14:paraId="38720A10" w14:textId="2ACB739C" w:rsidR="00DA73BA" w:rsidRPr="00DA73BA" w:rsidRDefault="00DA73BA" w:rsidP="00DA73BA">
      <w:pPr>
        <w:pStyle w:val="PargrafodaLista"/>
        <w:numPr>
          <w:ilvl w:val="0"/>
          <w:numId w:val="9"/>
        </w:numPr>
        <w:spacing w:after="0" w:line="360" w:lineRule="auto"/>
        <w:ind w:left="567" w:hanging="425"/>
        <w:jc w:val="both"/>
        <w:rPr>
          <w:rFonts w:ascii="Arial" w:hAnsi="Arial" w:cs="Arial"/>
          <w:sz w:val="24"/>
          <w:szCs w:val="24"/>
        </w:rPr>
      </w:pPr>
      <w:r w:rsidRPr="00DA73BA">
        <w:rPr>
          <w:rFonts w:ascii="Arial" w:hAnsi="Arial" w:cs="Arial"/>
          <w:sz w:val="24"/>
          <w:szCs w:val="24"/>
        </w:rPr>
        <w:t>Fenômenos Elétricos, Magnéticos e Oscilatórios;</w:t>
      </w:r>
    </w:p>
    <w:p w14:paraId="09F8DF08" w14:textId="702E0E50" w:rsidR="00DA73BA" w:rsidRPr="00DA73BA" w:rsidRDefault="00DA73BA" w:rsidP="00DA73BA">
      <w:pPr>
        <w:pStyle w:val="PargrafodaLista"/>
        <w:numPr>
          <w:ilvl w:val="0"/>
          <w:numId w:val="9"/>
        </w:numPr>
        <w:spacing w:after="0" w:line="360" w:lineRule="auto"/>
        <w:ind w:left="567" w:hanging="425"/>
        <w:jc w:val="both"/>
        <w:rPr>
          <w:rFonts w:ascii="Arial" w:hAnsi="Arial" w:cs="Arial"/>
          <w:sz w:val="24"/>
          <w:szCs w:val="24"/>
        </w:rPr>
      </w:pPr>
      <w:r w:rsidRPr="00DA73BA">
        <w:rPr>
          <w:rFonts w:ascii="Arial" w:hAnsi="Arial" w:cs="Arial"/>
          <w:sz w:val="24"/>
          <w:szCs w:val="24"/>
        </w:rPr>
        <w:t>Modelagem e Simulação de Sistemas Elétricos e Magnéticos;</w:t>
      </w:r>
    </w:p>
    <w:p w14:paraId="7E8E9B8B" w14:textId="05BE597F" w:rsidR="00427025" w:rsidRDefault="00DA73BA" w:rsidP="00DA73BA">
      <w:pPr>
        <w:pStyle w:val="PargrafodaLista"/>
        <w:numPr>
          <w:ilvl w:val="0"/>
          <w:numId w:val="9"/>
        </w:numPr>
        <w:spacing w:after="0" w:line="360" w:lineRule="auto"/>
        <w:ind w:left="567" w:hanging="425"/>
        <w:jc w:val="both"/>
        <w:rPr>
          <w:rFonts w:ascii="Arial" w:hAnsi="Arial" w:cs="Arial"/>
          <w:sz w:val="24"/>
          <w:szCs w:val="24"/>
        </w:rPr>
      </w:pPr>
      <w:r w:rsidRPr="00DA73BA">
        <w:rPr>
          <w:rFonts w:ascii="Arial" w:hAnsi="Arial" w:cs="Arial"/>
          <w:sz w:val="24"/>
          <w:szCs w:val="24"/>
        </w:rPr>
        <w:t>Análise de Fenômenos Físicos da Natureza.</w:t>
      </w:r>
    </w:p>
    <w:p w14:paraId="2F1143B2" w14:textId="45C3C837" w:rsidR="0033403D" w:rsidRDefault="0033403D" w:rsidP="0033403D">
      <w:pPr>
        <w:spacing w:after="0" w:line="360" w:lineRule="auto"/>
        <w:jc w:val="both"/>
        <w:rPr>
          <w:rFonts w:ascii="Arial" w:hAnsi="Arial" w:cs="Arial"/>
          <w:sz w:val="24"/>
          <w:szCs w:val="24"/>
        </w:rPr>
      </w:pPr>
      <w:r>
        <w:rPr>
          <w:rFonts w:ascii="Arial" w:hAnsi="Arial" w:cs="Arial"/>
          <w:sz w:val="24"/>
          <w:szCs w:val="24"/>
        </w:rPr>
        <w:t xml:space="preserve">ii) </w:t>
      </w:r>
      <w:r w:rsidR="001D12FB">
        <w:rPr>
          <w:rFonts w:ascii="Arial" w:hAnsi="Arial" w:cs="Arial"/>
          <w:sz w:val="24"/>
          <w:szCs w:val="24"/>
        </w:rPr>
        <w:t>Análise do histórico da graduação;</w:t>
      </w:r>
    </w:p>
    <w:p w14:paraId="3C702D04" w14:textId="2922DE4B" w:rsidR="001D12FB" w:rsidRPr="0033403D" w:rsidRDefault="001D12FB" w:rsidP="0033403D">
      <w:pPr>
        <w:spacing w:after="0" w:line="360" w:lineRule="auto"/>
        <w:jc w:val="both"/>
        <w:rPr>
          <w:rFonts w:ascii="Arial" w:hAnsi="Arial" w:cs="Arial"/>
          <w:sz w:val="24"/>
          <w:szCs w:val="24"/>
        </w:rPr>
      </w:pPr>
      <w:r>
        <w:rPr>
          <w:rFonts w:ascii="Arial" w:hAnsi="Arial" w:cs="Arial"/>
          <w:sz w:val="24"/>
          <w:szCs w:val="24"/>
        </w:rPr>
        <w:t>iii) Disponibilidade;</w:t>
      </w:r>
    </w:p>
    <w:p w14:paraId="74960833" w14:textId="53482888" w:rsidR="00427025" w:rsidRPr="00742813" w:rsidRDefault="00427025" w:rsidP="00742813">
      <w:pPr>
        <w:spacing w:after="0" w:line="360" w:lineRule="auto"/>
        <w:ind w:firstLine="709"/>
        <w:jc w:val="both"/>
        <w:rPr>
          <w:rFonts w:ascii="Arial" w:hAnsi="Arial" w:cs="Arial"/>
          <w:sz w:val="24"/>
          <w:szCs w:val="24"/>
        </w:rPr>
      </w:pPr>
      <w:r>
        <w:rPr>
          <w:rFonts w:ascii="Arial" w:hAnsi="Arial" w:cs="Arial"/>
          <w:sz w:val="24"/>
          <w:szCs w:val="24"/>
        </w:rPr>
        <w:t>O treinamento para a realização dos experimentos ser</w:t>
      </w:r>
      <w:r w:rsidR="001428DC">
        <w:rPr>
          <w:rFonts w:ascii="Arial" w:hAnsi="Arial" w:cs="Arial"/>
          <w:sz w:val="24"/>
          <w:szCs w:val="24"/>
        </w:rPr>
        <w:t>á</w:t>
      </w:r>
      <w:r>
        <w:rPr>
          <w:rFonts w:ascii="Arial" w:hAnsi="Arial" w:cs="Arial"/>
          <w:sz w:val="24"/>
          <w:szCs w:val="24"/>
        </w:rPr>
        <w:t xml:space="preserve"> realizado com o professor responsável</w:t>
      </w:r>
      <w:r w:rsidR="006C514D">
        <w:rPr>
          <w:rFonts w:ascii="Arial" w:hAnsi="Arial" w:cs="Arial"/>
          <w:sz w:val="24"/>
          <w:szCs w:val="24"/>
        </w:rPr>
        <w:t>, preferencialmente,</w:t>
      </w:r>
      <w:r w:rsidR="001428DC">
        <w:rPr>
          <w:rFonts w:ascii="Arial" w:hAnsi="Arial" w:cs="Arial"/>
          <w:sz w:val="24"/>
          <w:szCs w:val="24"/>
        </w:rPr>
        <w:t xml:space="preserve"> </w:t>
      </w:r>
      <w:r w:rsidR="00F90D8B">
        <w:rPr>
          <w:rFonts w:ascii="Arial" w:hAnsi="Arial" w:cs="Arial"/>
          <w:sz w:val="24"/>
          <w:szCs w:val="24"/>
        </w:rPr>
        <w:t>às</w:t>
      </w:r>
      <w:r w:rsidR="001428DC">
        <w:rPr>
          <w:rFonts w:ascii="Arial" w:hAnsi="Arial" w:cs="Arial"/>
          <w:sz w:val="24"/>
          <w:szCs w:val="24"/>
        </w:rPr>
        <w:t xml:space="preserve"> </w:t>
      </w:r>
      <w:r w:rsidRPr="001428DC">
        <w:rPr>
          <w:rFonts w:ascii="Arial" w:hAnsi="Arial" w:cs="Arial"/>
          <w:b/>
          <w:bCs/>
          <w:sz w:val="24"/>
          <w:szCs w:val="24"/>
        </w:rPr>
        <w:t>segunda</w:t>
      </w:r>
      <w:r w:rsidR="001428DC">
        <w:rPr>
          <w:rFonts w:ascii="Arial" w:hAnsi="Arial" w:cs="Arial"/>
          <w:b/>
          <w:bCs/>
          <w:sz w:val="24"/>
          <w:szCs w:val="24"/>
        </w:rPr>
        <w:t>s</w:t>
      </w:r>
      <w:r w:rsidRPr="001428DC">
        <w:rPr>
          <w:rFonts w:ascii="Arial" w:hAnsi="Arial" w:cs="Arial"/>
          <w:b/>
          <w:bCs/>
          <w:sz w:val="24"/>
          <w:szCs w:val="24"/>
        </w:rPr>
        <w:t>-feira</w:t>
      </w:r>
      <w:r w:rsidR="001428DC">
        <w:rPr>
          <w:rFonts w:ascii="Arial" w:hAnsi="Arial" w:cs="Arial"/>
          <w:b/>
          <w:bCs/>
          <w:sz w:val="24"/>
          <w:szCs w:val="24"/>
        </w:rPr>
        <w:t>s</w:t>
      </w:r>
      <w:r w:rsidRPr="001428DC">
        <w:rPr>
          <w:rFonts w:ascii="Arial" w:hAnsi="Arial" w:cs="Arial"/>
          <w:b/>
          <w:bCs/>
          <w:sz w:val="24"/>
          <w:szCs w:val="24"/>
        </w:rPr>
        <w:t xml:space="preserve"> às 1</w:t>
      </w:r>
      <w:r w:rsidR="006C514D">
        <w:rPr>
          <w:rFonts w:ascii="Arial" w:hAnsi="Arial" w:cs="Arial"/>
          <w:b/>
          <w:bCs/>
          <w:sz w:val="24"/>
          <w:szCs w:val="24"/>
        </w:rPr>
        <w:t>4</w:t>
      </w:r>
      <w:r w:rsidRPr="001428DC">
        <w:rPr>
          <w:rFonts w:ascii="Arial" w:hAnsi="Arial" w:cs="Arial"/>
          <w:b/>
          <w:bCs/>
          <w:sz w:val="24"/>
          <w:szCs w:val="24"/>
        </w:rPr>
        <w:t xml:space="preserve"> h</w:t>
      </w:r>
      <w:r>
        <w:rPr>
          <w:rFonts w:ascii="Arial" w:hAnsi="Arial" w:cs="Arial"/>
          <w:sz w:val="24"/>
          <w:szCs w:val="24"/>
        </w:rPr>
        <w:t>.</w:t>
      </w:r>
      <w:r w:rsidR="00FD5345">
        <w:rPr>
          <w:rFonts w:ascii="Arial" w:hAnsi="Arial" w:cs="Arial"/>
          <w:sz w:val="24"/>
          <w:szCs w:val="24"/>
        </w:rPr>
        <w:t xml:space="preserve"> Cabe ressaltar a possibilidade de comparecimento eventual em possíveis instituições parceiras em outros horários.</w:t>
      </w:r>
    </w:p>
    <w:p w14:paraId="0500FEE1" w14:textId="35315530" w:rsidR="008A67F1" w:rsidRPr="00742813" w:rsidRDefault="008A67F1" w:rsidP="00742813">
      <w:pPr>
        <w:spacing w:after="0" w:line="360" w:lineRule="auto"/>
        <w:ind w:firstLine="709"/>
        <w:jc w:val="both"/>
        <w:rPr>
          <w:rFonts w:ascii="Arial" w:hAnsi="Arial" w:cs="Arial"/>
          <w:sz w:val="24"/>
          <w:szCs w:val="24"/>
        </w:rPr>
      </w:pPr>
      <w:r w:rsidRPr="00742813">
        <w:rPr>
          <w:rFonts w:ascii="Arial" w:hAnsi="Arial" w:cs="Arial"/>
          <w:sz w:val="24"/>
          <w:szCs w:val="24"/>
        </w:rPr>
        <w:t>Ao término do projeto, os alunos participante</w:t>
      </w:r>
      <w:r w:rsidR="004F4FCF">
        <w:rPr>
          <w:rFonts w:ascii="Arial" w:hAnsi="Arial" w:cs="Arial"/>
          <w:sz w:val="24"/>
          <w:szCs w:val="24"/>
        </w:rPr>
        <w:t>s,</w:t>
      </w:r>
      <w:r w:rsidRPr="00742813">
        <w:rPr>
          <w:rFonts w:ascii="Arial" w:hAnsi="Arial" w:cs="Arial"/>
          <w:sz w:val="24"/>
          <w:szCs w:val="24"/>
        </w:rPr>
        <w:t xml:space="preserve"> receberão </w:t>
      </w:r>
      <w:r w:rsidR="004F4FCF">
        <w:rPr>
          <w:rFonts w:ascii="Arial" w:hAnsi="Arial" w:cs="Arial"/>
          <w:sz w:val="24"/>
          <w:szCs w:val="24"/>
        </w:rPr>
        <w:t>30</w:t>
      </w:r>
      <w:r w:rsidRPr="00742813">
        <w:rPr>
          <w:rFonts w:ascii="Arial" w:hAnsi="Arial" w:cs="Arial"/>
          <w:sz w:val="24"/>
          <w:szCs w:val="24"/>
        </w:rPr>
        <w:t xml:space="preserve"> horas </w:t>
      </w:r>
      <w:r w:rsidR="004F4FCF">
        <w:rPr>
          <w:rFonts w:ascii="Arial" w:hAnsi="Arial" w:cs="Arial"/>
          <w:sz w:val="24"/>
          <w:szCs w:val="24"/>
        </w:rPr>
        <w:t>complementares/</w:t>
      </w:r>
      <w:r w:rsidR="006046F1">
        <w:rPr>
          <w:rFonts w:ascii="Arial" w:hAnsi="Arial" w:cs="Arial"/>
          <w:sz w:val="24"/>
          <w:szCs w:val="24"/>
        </w:rPr>
        <w:t>e</w:t>
      </w:r>
      <w:r w:rsidR="004F4FCF">
        <w:rPr>
          <w:rFonts w:ascii="Arial" w:hAnsi="Arial" w:cs="Arial"/>
          <w:sz w:val="24"/>
          <w:szCs w:val="24"/>
        </w:rPr>
        <w:t xml:space="preserve">xtensão </w:t>
      </w:r>
      <w:r w:rsidRPr="00742813">
        <w:rPr>
          <w:rFonts w:ascii="Arial" w:hAnsi="Arial" w:cs="Arial"/>
          <w:sz w:val="24"/>
          <w:szCs w:val="24"/>
        </w:rPr>
        <w:t>equivalentes à sua dedicação,</w:t>
      </w:r>
      <w:r w:rsidR="004F4FCF">
        <w:rPr>
          <w:rFonts w:ascii="Arial" w:hAnsi="Arial" w:cs="Arial"/>
          <w:sz w:val="24"/>
          <w:szCs w:val="24"/>
        </w:rPr>
        <w:t xml:space="preserve"> desde que possuam o mínimo de 75 % de presença</w:t>
      </w:r>
      <w:r w:rsidRPr="00742813">
        <w:rPr>
          <w:rFonts w:ascii="Arial" w:hAnsi="Arial" w:cs="Arial"/>
          <w:sz w:val="24"/>
          <w:szCs w:val="24"/>
        </w:rPr>
        <w:t xml:space="preserve">.  </w:t>
      </w:r>
    </w:p>
    <w:p w14:paraId="6596AB65" w14:textId="77777777" w:rsidR="00E75E86" w:rsidRPr="00742813" w:rsidRDefault="00E75E86" w:rsidP="00742813">
      <w:pPr>
        <w:tabs>
          <w:tab w:val="left" w:pos="426"/>
        </w:tabs>
        <w:spacing w:after="0" w:line="360" w:lineRule="auto"/>
        <w:ind w:firstLine="709"/>
        <w:jc w:val="both"/>
        <w:rPr>
          <w:rFonts w:ascii="Arial" w:hAnsi="Arial" w:cs="Arial"/>
          <w:sz w:val="24"/>
          <w:szCs w:val="24"/>
        </w:rPr>
      </w:pPr>
    </w:p>
    <w:p w14:paraId="0B16FC92" w14:textId="40F3B3F8" w:rsidR="00DD04E6" w:rsidRPr="00742813" w:rsidRDefault="00742813" w:rsidP="00742813">
      <w:pPr>
        <w:pStyle w:val="PargrafodaLista"/>
        <w:numPr>
          <w:ilvl w:val="1"/>
          <w:numId w:val="5"/>
        </w:numPr>
        <w:tabs>
          <w:tab w:val="left" w:pos="426"/>
        </w:tabs>
        <w:spacing w:after="0" w:line="360" w:lineRule="auto"/>
        <w:jc w:val="both"/>
        <w:rPr>
          <w:rFonts w:ascii="Arial" w:hAnsi="Arial" w:cs="Arial"/>
          <w:b/>
          <w:bCs/>
          <w:sz w:val="24"/>
          <w:szCs w:val="24"/>
        </w:rPr>
      </w:pPr>
      <w:r w:rsidRPr="00742813">
        <w:rPr>
          <w:rFonts w:ascii="Arial" w:hAnsi="Arial" w:cs="Arial"/>
          <w:b/>
          <w:bCs/>
          <w:sz w:val="24"/>
          <w:szCs w:val="24"/>
        </w:rPr>
        <w:t xml:space="preserve"> </w:t>
      </w:r>
      <w:r w:rsidR="00E75E86" w:rsidRPr="00742813">
        <w:rPr>
          <w:rFonts w:ascii="Arial" w:hAnsi="Arial" w:cs="Arial"/>
          <w:b/>
          <w:bCs/>
          <w:sz w:val="24"/>
          <w:szCs w:val="24"/>
        </w:rPr>
        <w:t>O</w:t>
      </w:r>
      <w:r w:rsidR="0077413B" w:rsidRPr="00742813">
        <w:rPr>
          <w:rFonts w:ascii="Arial" w:hAnsi="Arial" w:cs="Arial"/>
          <w:b/>
          <w:bCs/>
          <w:sz w:val="24"/>
          <w:szCs w:val="24"/>
        </w:rPr>
        <w:t>s E</w:t>
      </w:r>
      <w:r w:rsidR="00E75E86" w:rsidRPr="00742813">
        <w:rPr>
          <w:rFonts w:ascii="Arial" w:hAnsi="Arial" w:cs="Arial"/>
          <w:b/>
          <w:bCs/>
          <w:sz w:val="24"/>
          <w:szCs w:val="24"/>
        </w:rPr>
        <w:t>xperimentos</w:t>
      </w:r>
    </w:p>
    <w:p w14:paraId="5BB48DE2" w14:textId="77777777" w:rsidR="00E75E86" w:rsidRPr="00742813" w:rsidRDefault="00E75E86" w:rsidP="00742813">
      <w:pPr>
        <w:pStyle w:val="PargrafodaLista"/>
        <w:tabs>
          <w:tab w:val="left" w:pos="426"/>
        </w:tabs>
        <w:spacing w:after="0" w:line="360" w:lineRule="auto"/>
        <w:ind w:left="0" w:firstLine="709"/>
        <w:jc w:val="both"/>
        <w:rPr>
          <w:rFonts w:ascii="Arial" w:hAnsi="Arial" w:cs="Arial"/>
          <w:sz w:val="24"/>
          <w:szCs w:val="24"/>
        </w:rPr>
      </w:pPr>
    </w:p>
    <w:p w14:paraId="42791394" w14:textId="04E75B7C" w:rsidR="0077413B" w:rsidRPr="00742813" w:rsidRDefault="0077413B" w:rsidP="00561AA8">
      <w:pPr>
        <w:pStyle w:val="PargrafodaLista"/>
        <w:tabs>
          <w:tab w:val="left" w:pos="426"/>
        </w:tabs>
        <w:spacing w:after="0" w:line="360" w:lineRule="auto"/>
        <w:ind w:left="0" w:firstLine="709"/>
        <w:jc w:val="both"/>
        <w:rPr>
          <w:rFonts w:ascii="Arial" w:hAnsi="Arial" w:cs="Arial"/>
          <w:sz w:val="24"/>
          <w:szCs w:val="24"/>
        </w:rPr>
      </w:pPr>
      <w:r w:rsidRPr="00742813">
        <w:rPr>
          <w:rFonts w:ascii="Arial" w:hAnsi="Arial" w:cs="Arial"/>
          <w:sz w:val="24"/>
          <w:szCs w:val="24"/>
        </w:rPr>
        <w:t>Pretende-se, inicialmente, abordar ideias com a equipe de alunos sobre os experimentos a serem realizados em laboratório, conforme</w:t>
      </w:r>
      <w:r w:rsidR="00742813">
        <w:rPr>
          <w:rFonts w:ascii="Arial" w:hAnsi="Arial" w:cs="Arial"/>
          <w:sz w:val="24"/>
          <w:szCs w:val="24"/>
        </w:rPr>
        <w:t xml:space="preserve"> a</w:t>
      </w:r>
      <w:r w:rsidRPr="00742813">
        <w:rPr>
          <w:rFonts w:ascii="Arial" w:hAnsi="Arial" w:cs="Arial"/>
          <w:sz w:val="24"/>
          <w:szCs w:val="24"/>
        </w:rPr>
        <w:t xml:space="preserve"> disponibilidade</w:t>
      </w:r>
      <w:r w:rsidR="002B6863">
        <w:rPr>
          <w:rFonts w:ascii="Arial" w:hAnsi="Arial" w:cs="Arial"/>
          <w:sz w:val="24"/>
          <w:szCs w:val="24"/>
        </w:rPr>
        <w:t>, considerando eventuais aquisições, como de fornos mufla</w:t>
      </w:r>
      <w:r w:rsidRPr="00742813">
        <w:rPr>
          <w:rFonts w:ascii="Arial" w:hAnsi="Arial" w:cs="Arial"/>
          <w:sz w:val="24"/>
          <w:szCs w:val="24"/>
        </w:rPr>
        <w:t xml:space="preserve">. </w:t>
      </w:r>
      <w:r w:rsidR="006C514D">
        <w:rPr>
          <w:rFonts w:ascii="Arial" w:hAnsi="Arial" w:cs="Arial"/>
          <w:sz w:val="24"/>
          <w:szCs w:val="24"/>
        </w:rPr>
        <w:t>Inicialmente, será feito um inventário sobre os equipamentos disponíveis e os fenômenos possíveis de serem observados</w:t>
      </w:r>
      <w:r w:rsidR="002B6863">
        <w:rPr>
          <w:rFonts w:ascii="Arial" w:hAnsi="Arial" w:cs="Arial"/>
          <w:sz w:val="24"/>
          <w:szCs w:val="24"/>
        </w:rPr>
        <w:t xml:space="preserve">. </w:t>
      </w:r>
      <w:r w:rsidRPr="00742813">
        <w:rPr>
          <w:rFonts w:ascii="Arial" w:hAnsi="Arial" w:cs="Arial"/>
          <w:sz w:val="24"/>
          <w:szCs w:val="24"/>
        </w:rPr>
        <w:t xml:space="preserve">São </w:t>
      </w:r>
      <w:r w:rsidRPr="00742813">
        <w:rPr>
          <w:rFonts w:ascii="Arial" w:hAnsi="Arial" w:cs="Arial"/>
          <w:sz w:val="24"/>
          <w:szCs w:val="24"/>
          <w:u w:val="single"/>
        </w:rPr>
        <w:t>sugestões</w:t>
      </w:r>
      <w:r w:rsidRPr="00742813">
        <w:rPr>
          <w:rFonts w:ascii="Arial" w:hAnsi="Arial" w:cs="Arial"/>
          <w:sz w:val="24"/>
          <w:szCs w:val="24"/>
        </w:rPr>
        <w:t xml:space="preserve"> de práticas associadas às Unidades Curriculares baseadas nos conhecimentos de física e química</w:t>
      </w:r>
      <w:r w:rsidR="002B6863">
        <w:rPr>
          <w:rFonts w:ascii="Arial" w:hAnsi="Arial" w:cs="Arial"/>
          <w:sz w:val="24"/>
          <w:szCs w:val="24"/>
        </w:rPr>
        <w:t>.</w:t>
      </w:r>
    </w:p>
    <w:p w14:paraId="3FA5C8B0" w14:textId="0F3F70A1" w:rsidR="00E232B5" w:rsidRPr="00742813" w:rsidRDefault="00561AA8" w:rsidP="00742813">
      <w:pPr>
        <w:spacing w:after="0" w:line="360" w:lineRule="auto"/>
        <w:ind w:firstLine="709"/>
        <w:jc w:val="both"/>
        <w:rPr>
          <w:rFonts w:ascii="Arial" w:hAnsi="Arial" w:cs="Arial"/>
          <w:sz w:val="24"/>
          <w:szCs w:val="24"/>
        </w:rPr>
      </w:pPr>
      <w:r>
        <w:rPr>
          <w:rFonts w:ascii="Arial" w:hAnsi="Arial" w:cs="Arial"/>
          <w:sz w:val="24"/>
          <w:szCs w:val="24"/>
        </w:rPr>
        <w:t>Para o presente projeto</w:t>
      </w:r>
      <w:r w:rsidR="00E232B5" w:rsidRPr="00742813">
        <w:rPr>
          <w:rFonts w:ascii="Arial" w:hAnsi="Arial" w:cs="Arial"/>
          <w:sz w:val="24"/>
          <w:szCs w:val="24"/>
        </w:rPr>
        <w:t xml:space="preserve">, </w:t>
      </w:r>
      <w:r w:rsidR="00742813">
        <w:rPr>
          <w:rFonts w:ascii="Arial" w:hAnsi="Arial" w:cs="Arial"/>
          <w:sz w:val="24"/>
          <w:szCs w:val="24"/>
        </w:rPr>
        <w:t>a</w:t>
      </w:r>
      <w:r w:rsidR="00DD04E6" w:rsidRPr="00742813">
        <w:rPr>
          <w:rFonts w:ascii="Arial" w:hAnsi="Arial" w:cs="Arial"/>
          <w:sz w:val="24"/>
          <w:szCs w:val="24"/>
        </w:rPr>
        <w:t xml:space="preserve"> confirmar o</w:t>
      </w:r>
      <w:r w:rsidR="007D61AB" w:rsidRPr="00742813">
        <w:rPr>
          <w:rFonts w:ascii="Arial" w:hAnsi="Arial" w:cs="Arial"/>
          <w:sz w:val="24"/>
          <w:szCs w:val="24"/>
        </w:rPr>
        <w:t>s materiais disponíveis em laboratórios do IBMR, propõe-se a realização dos roteiros de práticas</w:t>
      </w:r>
      <w:r w:rsidR="00A16965">
        <w:rPr>
          <w:rFonts w:ascii="Arial" w:hAnsi="Arial" w:cs="Arial"/>
          <w:sz w:val="24"/>
          <w:szCs w:val="24"/>
        </w:rPr>
        <w:t>, como exemplos:</w:t>
      </w:r>
    </w:p>
    <w:p w14:paraId="3DD5D988" w14:textId="77777777" w:rsidR="00A16965" w:rsidRPr="00A16965" w:rsidRDefault="00A16965" w:rsidP="00A16965">
      <w:pPr>
        <w:spacing w:after="0" w:line="360" w:lineRule="auto"/>
        <w:ind w:firstLine="709"/>
        <w:jc w:val="both"/>
        <w:outlineLvl w:val="4"/>
        <w:rPr>
          <w:rFonts w:ascii="Arial" w:eastAsia="Times New Roman" w:hAnsi="Arial" w:cs="Arial"/>
          <w:b/>
          <w:bCs/>
          <w:kern w:val="0"/>
          <w:sz w:val="24"/>
          <w:szCs w:val="24"/>
          <w:lang w:eastAsia="pt-BR"/>
          <w14:ligatures w14:val="none"/>
        </w:rPr>
      </w:pPr>
      <w:r w:rsidRPr="00A16965">
        <w:rPr>
          <w:rFonts w:ascii="Arial" w:eastAsia="Times New Roman" w:hAnsi="Arial" w:cs="Arial"/>
          <w:b/>
          <w:bCs/>
          <w:kern w:val="0"/>
          <w:sz w:val="24"/>
          <w:szCs w:val="24"/>
          <w:lang w:eastAsia="pt-BR"/>
          <w14:ligatures w14:val="none"/>
        </w:rPr>
        <w:t>Movimento Retilíneo Uniforme e Uniformemente Variado</w:t>
      </w:r>
    </w:p>
    <w:p w14:paraId="50070036"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Objetivo:</w:t>
      </w:r>
      <w:r w:rsidRPr="00A16965">
        <w:rPr>
          <w:rFonts w:ascii="Arial" w:eastAsia="Times New Roman" w:hAnsi="Arial" w:cs="Arial"/>
          <w:kern w:val="0"/>
          <w:sz w:val="24"/>
          <w:szCs w:val="24"/>
          <w:lang w:eastAsia="pt-BR"/>
          <w14:ligatures w14:val="none"/>
        </w:rPr>
        <w:t xml:space="preserve"> Analisar o movimento retilíneo uniforme (MRU) e o movimento retilíneo uniformemente variado (MRUV).</w:t>
      </w:r>
    </w:p>
    <w:p w14:paraId="379FF9B3"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lastRenderedPageBreak/>
        <w:t>Materiais:</w:t>
      </w:r>
      <w:r w:rsidRPr="00A16965">
        <w:rPr>
          <w:rFonts w:ascii="Arial" w:eastAsia="Times New Roman" w:hAnsi="Arial" w:cs="Arial"/>
          <w:kern w:val="0"/>
          <w:sz w:val="24"/>
          <w:szCs w:val="24"/>
          <w:lang w:eastAsia="pt-BR"/>
          <w14:ligatures w14:val="none"/>
        </w:rPr>
        <w:t xml:space="preserve"> Trilho de ar, cronômetros, sensores de movimento, carrinhos de massa variável.</w:t>
      </w:r>
    </w:p>
    <w:p w14:paraId="0F3B18F4"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Procedimento:</w:t>
      </w:r>
    </w:p>
    <w:p w14:paraId="693902B5" w14:textId="77777777" w:rsidR="00A16965" w:rsidRPr="00A16965" w:rsidRDefault="00A16965" w:rsidP="00A16965">
      <w:pPr>
        <w:numPr>
          <w:ilvl w:val="0"/>
          <w:numId w:val="10"/>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MRU:</w:t>
      </w:r>
    </w:p>
    <w:p w14:paraId="4B29D130" w14:textId="77777777" w:rsidR="00A16965" w:rsidRPr="00A16965" w:rsidRDefault="00A16965" w:rsidP="00A16965">
      <w:pPr>
        <w:numPr>
          <w:ilvl w:val="1"/>
          <w:numId w:val="10"/>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Posicionar o trilho de ar em um plano horizontal.</w:t>
      </w:r>
    </w:p>
    <w:p w14:paraId="1E4B0CCF" w14:textId="77777777" w:rsidR="00A16965" w:rsidRPr="00A16965" w:rsidRDefault="00A16965" w:rsidP="00A16965">
      <w:pPr>
        <w:numPr>
          <w:ilvl w:val="1"/>
          <w:numId w:val="10"/>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Colocar o carrinho no trilho e medir o tempo para percorrer distâncias iguais.</w:t>
      </w:r>
    </w:p>
    <w:p w14:paraId="40372A08" w14:textId="77777777" w:rsidR="00A16965" w:rsidRPr="00A16965" w:rsidRDefault="00A16965" w:rsidP="00A16965">
      <w:pPr>
        <w:numPr>
          <w:ilvl w:val="1"/>
          <w:numId w:val="10"/>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Registrar os dados e calcular a velocidade média.</w:t>
      </w:r>
    </w:p>
    <w:p w14:paraId="1F543DAA" w14:textId="77777777" w:rsidR="00A16965" w:rsidRPr="00A16965" w:rsidRDefault="00A16965" w:rsidP="00A16965">
      <w:pPr>
        <w:numPr>
          <w:ilvl w:val="0"/>
          <w:numId w:val="10"/>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MRUV:</w:t>
      </w:r>
    </w:p>
    <w:p w14:paraId="7DCE648B" w14:textId="77777777" w:rsidR="00A16965" w:rsidRPr="00A16965" w:rsidRDefault="00A16965" w:rsidP="00A16965">
      <w:pPr>
        <w:numPr>
          <w:ilvl w:val="1"/>
          <w:numId w:val="10"/>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Inclinando o trilho de ar, criar uma rampa.</w:t>
      </w:r>
    </w:p>
    <w:p w14:paraId="71F414C4" w14:textId="77777777" w:rsidR="00A16965" w:rsidRPr="00A16965" w:rsidRDefault="00A16965" w:rsidP="00A16965">
      <w:pPr>
        <w:numPr>
          <w:ilvl w:val="1"/>
          <w:numId w:val="10"/>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Soltar o carrinho do topo e medir o tempo em diferentes pontos do percurso.</w:t>
      </w:r>
    </w:p>
    <w:p w14:paraId="3BCD8F2D" w14:textId="77777777" w:rsidR="00A16965" w:rsidRPr="00A16965" w:rsidRDefault="00A16965" w:rsidP="00A16965">
      <w:pPr>
        <w:numPr>
          <w:ilvl w:val="1"/>
          <w:numId w:val="10"/>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Calcular a aceleração e construir gráficos de posição versus tempo e velocidade versus tempo.</w:t>
      </w:r>
    </w:p>
    <w:p w14:paraId="57FA8172" w14:textId="77777777" w:rsid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Discussão:</w:t>
      </w:r>
      <w:r w:rsidRPr="00A16965">
        <w:rPr>
          <w:rFonts w:ascii="Arial" w:eastAsia="Times New Roman" w:hAnsi="Arial" w:cs="Arial"/>
          <w:kern w:val="0"/>
          <w:sz w:val="24"/>
          <w:szCs w:val="24"/>
          <w:lang w:eastAsia="pt-BR"/>
          <w14:ligatures w14:val="none"/>
        </w:rPr>
        <w:t xml:space="preserve"> Comparar os resultados experimentais com as previsões teóricas e discutir possíveis fontes de erro.</w:t>
      </w:r>
    </w:p>
    <w:p w14:paraId="16D82FC5" w14:textId="77777777" w:rsidR="00086158" w:rsidRPr="00A16965" w:rsidRDefault="00086158" w:rsidP="00A16965">
      <w:pPr>
        <w:spacing w:after="0" w:line="360" w:lineRule="auto"/>
        <w:ind w:firstLine="709"/>
        <w:jc w:val="both"/>
        <w:rPr>
          <w:rFonts w:ascii="Arial" w:eastAsia="Times New Roman" w:hAnsi="Arial" w:cs="Arial"/>
          <w:kern w:val="0"/>
          <w:sz w:val="24"/>
          <w:szCs w:val="24"/>
          <w:lang w:eastAsia="pt-BR"/>
          <w14:ligatures w14:val="none"/>
        </w:rPr>
      </w:pPr>
    </w:p>
    <w:p w14:paraId="4044D2EC" w14:textId="77777777" w:rsidR="00A16965" w:rsidRPr="00A16965" w:rsidRDefault="00A16965" w:rsidP="00A16965">
      <w:pPr>
        <w:spacing w:after="0" w:line="360" w:lineRule="auto"/>
        <w:ind w:firstLine="709"/>
        <w:jc w:val="both"/>
        <w:outlineLvl w:val="4"/>
        <w:rPr>
          <w:rFonts w:ascii="Arial" w:eastAsia="Times New Roman" w:hAnsi="Arial" w:cs="Arial"/>
          <w:b/>
          <w:bCs/>
          <w:kern w:val="0"/>
          <w:sz w:val="24"/>
          <w:szCs w:val="24"/>
          <w:lang w:eastAsia="pt-BR"/>
          <w14:ligatures w14:val="none"/>
        </w:rPr>
      </w:pPr>
      <w:r w:rsidRPr="00A16965">
        <w:rPr>
          <w:rFonts w:ascii="Arial" w:eastAsia="Times New Roman" w:hAnsi="Arial" w:cs="Arial"/>
          <w:b/>
          <w:bCs/>
          <w:kern w:val="0"/>
          <w:sz w:val="24"/>
          <w:szCs w:val="24"/>
          <w:lang w:eastAsia="pt-BR"/>
          <w14:ligatures w14:val="none"/>
        </w:rPr>
        <w:t>Oscilações (Pêndulo Simples)</w:t>
      </w:r>
    </w:p>
    <w:p w14:paraId="2B5C7FC7"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Objetivo:</w:t>
      </w:r>
      <w:r w:rsidRPr="00A16965">
        <w:rPr>
          <w:rFonts w:ascii="Arial" w:eastAsia="Times New Roman" w:hAnsi="Arial" w:cs="Arial"/>
          <w:kern w:val="0"/>
          <w:sz w:val="24"/>
          <w:szCs w:val="24"/>
          <w:lang w:eastAsia="pt-BR"/>
          <w14:ligatures w14:val="none"/>
        </w:rPr>
        <w:t xml:space="preserve"> Estudar o comportamento de um pêndulo simples e determinar o período de oscilação.</w:t>
      </w:r>
    </w:p>
    <w:p w14:paraId="169EB92E"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Materiais:</w:t>
      </w:r>
      <w:r w:rsidRPr="00A16965">
        <w:rPr>
          <w:rFonts w:ascii="Arial" w:eastAsia="Times New Roman" w:hAnsi="Arial" w:cs="Arial"/>
          <w:kern w:val="0"/>
          <w:sz w:val="24"/>
          <w:szCs w:val="24"/>
          <w:lang w:eastAsia="pt-BR"/>
          <w14:ligatures w14:val="none"/>
        </w:rPr>
        <w:t xml:space="preserve"> Fio inextensível, massa pendular, cronômetro, suporte de fixação.</w:t>
      </w:r>
    </w:p>
    <w:p w14:paraId="6232E2EA"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Procedimento:</w:t>
      </w:r>
    </w:p>
    <w:p w14:paraId="5538169B" w14:textId="77777777" w:rsidR="00A16965" w:rsidRPr="00A16965" w:rsidRDefault="00A16965" w:rsidP="00A16965">
      <w:pPr>
        <w:numPr>
          <w:ilvl w:val="0"/>
          <w:numId w:val="11"/>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Fixar a massa pendular no fio e prender no suporte.</w:t>
      </w:r>
    </w:p>
    <w:p w14:paraId="63C80BDA" w14:textId="77777777" w:rsidR="00A16965" w:rsidRPr="00A16965" w:rsidRDefault="00A16965" w:rsidP="00A16965">
      <w:pPr>
        <w:numPr>
          <w:ilvl w:val="0"/>
          <w:numId w:val="11"/>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Medir o comprimento do fio.</w:t>
      </w:r>
    </w:p>
    <w:p w14:paraId="0C7B9858" w14:textId="77777777" w:rsidR="00A16965" w:rsidRPr="00A16965" w:rsidRDefault="00A16965" w:rsidP="00A16965">
      <w:pPr>
        <w:numPr>
          <w:ilvl w:val="0"/>
          <w:numId w:val="11"/>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Deslocar a massa de sua posição de equilíbrio e soltar, cronometrando o tempo para várias oscilações.</w:t>
      </w:r>
    </w:p>
    <w:p w14:paraId="1635577F" w14:textId="45281A88" w:rsidR="00A16965" w:rsidRDefault="00A16965" w:rsidP="007E0B27">
      <w:pPr>
        <w:numPr>
          <w:ilvl w:val="0"/>
          <w:numId w:val="11"/>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Calcular o período de oscilação e comparar com a fórmula teórica</w:t>
      </w:r>
      <w:r w:rsidRPr="00086158">
        <w:rPr>
          <w:rFonts w:ascii="Arial" w:eastAsia="Times New Roman" w:hAnsi="Arial" w:cs="Arial"/>
          <w:kern w:val="0"/>
          <w:sz w:val="24"/>
          <w:szCs w:val="24"/>
          <w:lang w:eastAsia="pt-BR"/>
          <w14:ligatures w14:val="none"/>
        </w:rPr>
        <w:t>.</w:t>
      </w:r>
      <w:r w:rsidRPr="00A16965">
        <w:rPr>
          <w:rFonts w:ascii="Arial" w:eastAsia="Times New Roman" w:hAnsi="Arial" w:cs="Arial"/>
          <w:kern w:val="0"/>
          <w:sz w:val="24"/>
          <w:szCs w:val="24"/>
          <w:lang w:eastAsia="pt-BR"/>
          <w14:ligatures w14:val="none"/>
        </w:rPr>
        <w:t xml:space="preserve"> </w:t>
      </w:r>
      <w:r w:rsidRPr="00A16965">
        <w:rPr>
          <w:rFonts w:ascii="Arial" w:eastAsia="Times New Roman" w:hAnsi="Arial" w:cs="Arial"/>
          <w:b/>
          <w:bCs/>
          <w:kern w:val="0"/>
          <w:sz w:val="24"/>
          <w:szCs w:val="24"/>
          <w:lang w:eastAsia="pt-BR"/>
          <w14:ligatures w14:val="none"/>
        </w:rPr>
        <w:t>Discussão:</w:t>
      </w:r>
      <w:r w:rsidRPr="00A16965">
        <w:rPr>
          <w:rFonts w:ascii="Arial" w:eastAsia="Times New Roman" w:hAnsi="Arial" w:cs="Arial"/>
          <w:kern w:val="0"/>
          <w:sz w:val="24"/>
          <w:szCs w:val="24"/>
          <w:lang w:eastAsia="pt-BR"/>
          <w14:ligatures w14:val="none"/>
        </w:rPr>
        <w:t xml:space="preserve"> Analisar a dependência do período com o comprimento do fio e a massa pendular, e discutir possíveis discrepâncias.</w:t>
      </w:r>
    </w:p>
    <w:p w14:paraId="3325F539" w14:textId="77777777" w:rsidR="00086158" w:rsidRPr="00A16965" w:rsidRDefault="00086158" w:rsidP="00086158">
      <w:pPr>
        <w:spacing w:after="0" w:line="360" w:lineRule="auto"/>
        <w:ind w:left="709"/>
        <w:jc w:val="both"/>
        <w:rPr>
          <w:rFonts w:ascii="Arial" w:eastAsia="Times New Roman" w:hAnsi="Arial" w:cs="Arial"/>
          <w:kern w:val="0"/>
          <w:sz w:val="24"/>
          <w:szCs w:val="24"/>
          <w:lang w:eastAsia="pt-BR"/>
          <w14:ligatures w14:val="none"/>
        </w:rPr>
      </w:pPr>
    </w:p>
    <w:p w14:paraId="176A6D3E" w14:textId="77777777" w:rsidR="00A16965" w:rsidRPr="00A16965" w:rsidRDefault="00A16965" w:rsidP="00A16965">
      <w:pPr>
        <w:spacing w:after="0" w:line="360" w:lineRule="auto"/>
        <w:ind w:firstLine="709"/>
        <w:jc w:val="both"/>
        <w:outlineLvl w:val="4"/>
        <w:rPr>
          <w:rFonts w:ascii="Arial" w:eastAsia="Times New Roman" w:hAnsi="Arial" w:cs="Arial"/>
          <w:b/>
          <w:bCs/>
          <w:kern w:val="0"/>
          <w:sz w:val="24"/>
          <w:szCs w:val="24"/>
          <w:lang w:eastAsia="pt-BR"/>
          <w14:ligatures w14:val="none"/>
        </w:rPr>
      </w:pPr>
      <w:r w:rsidRPr="00A16965">
        <w:rPr>
          <w:rFonts w:ascii="Arial" w:eastAsia="Times New Roman" w:hAnsi="Arial" w:cs="Arial"/>
          <w:b/>
          <w:bCs/>
          <w:kern w:val="0"/>
          <w:sz w:val="24"/>
          <w:szCs w:val="24"/>
          <w:lang w:eastAsia="pt-BR"/>
          <w14:ligatures w14:val="none"/>
        </w:rPr>
        <w:t>Circuitos Elétricos</w:t>
      </w:r>
    </w:p>
    <w:p w14:paraId="68EDAFA6"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lastRenderedPageBreak/>
        <w:t>Objetivo:</w:t>
      </w:r>
      <w:r w:rsidRPr="00A16965">
        <w:rPr>
          <w:rFonts w:ascii="Arial" w:eastAsia="Times New Roman" w:hAnsi="Arial" w:cs="Arial"/>
          <w:kern w:val="0"/>
          <w:sz w:val="24"/>
          <w:szCs w:val="24"/>
          <w:lang w:eastAsia="pt-BR"/>
          <w14:ligatures w14:val="none"/>
        </w:rPr>
        <w:t xml:space="preserve"> Montar circuitos elétricos simples e analisar suas características.</w:t>
      </w:r>
    </w:p>
    <w:p w14:paraId="01786221"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Materiais:</w:t>
      </w:r>
      <w:r w:rsidRPr="00A16965">
        <w:rPr>
          <w:rFonts w:ascii="Arial" w:eastAsia="Times New Roman" w:hAnsi="Arial" w:cs="Arial"/>
          <w:kern w:val="0"/>
          <w:sz w:val="24"/>
          <w:szCs w:val="24"/>
          <w:lang w:eastAsia="pt-BR"/>
          <w14:ligatures w14:val="none"/>
        </w:rPr>
        <w:t xml:space="preserve"> Fontes de tensão, resistores, multímetros, fios de conexão, placas de circuito.</w:t>
      </w:r>
    </w:p>
    <w:p w14:paraId="025931E8"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Procedimento:</w:t>
      </w:r>
    </w:p>
    <w:p w14:paraId="32DC4150" w14:textId="77777777" w:rsidR="00A16965" w:rsidRPr="00A16965" w:rsidRDefault="00A16965" w:rsidP="00A16965">
      <w:pPr>
        <w:numPr>
          <w:ilvl w:val="0"/>
          <w:numId w:val="12"/>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Montar um circuito em série e em paralelo com resistores conhecidos.</w:t>
      </w:r>
    </w:p>
    <w:p w14:paraId="46C26999" w14:textId="77777777" w:rsidR="00A16965" w:rsidRPr="00A16965" w:rsidRDefault="00A16965" w:rsidP="00A16965">
      <w:pPr>
        <w:numPr>
          <w:ilvl w:val="0"/>
          <w:numId w:val="12"/>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Medir a corrente e a tensão em cada componente.</w:t>
      </w:r>
    </w:p>
    <w:p w14:paraId="2B59E15F" w14:textId="77777777" w:rsidR="00A16965" w:rsidRPr="00A16965" w:rsidRDefault="00A16965" w:rsidP="00A16965">
      <w:pPr>
        <w:numPr>
          <w:ilvl w:val="0"/>
          <w:numId w:val="12"/>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Utilizar a Lei de Ohm para calcular a resistência equivalente e verificar a consistência com os valores medidos.</w:t>
      </w:r>
    </w:p>
    <w:p w14:paraId="3227BFF2" w14:textId="77777777" w:rsid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Discussão:</w:t>
      </w:r>
      <w:r w:rsidRPr="00A16965">
        <w:rPr>
          <w:rFonts w:ascii="Arial" w:eastAsia="Times New Roman" w:hAnsi="Arial" w:cs="Arial"/>
          <w:kern w:val="0"/>
          <w:sz w:val="24"/>
          <w:szCs w:val="24"/>
          <w:lang w:eastAsia="pt-BR"/>
          <w14:ligatures w14:val="none"/>
        </w:rPr>
        <w:t xml:space="preserve"> Comparar os resultados obtidos com as leis de Kirchhoff e discutir possíveis discrepâncias e fontes de erro.</w:t>
      </w:r>
    </w:p>
    <w:p w14:paraId="5A116ABE" w14:textId="77777777" w:rsidR="00086158" w:rsidRPr="00A16965" w:rsidRDefault="00086158" w:rsidP="00A16965">
      <w:pPr>
        <w:spacing w:after="0" w:line="360" w:lineRule="auto"/>
        <w:ind w:firstLine="709"/>
        <w:jc w:val="both"/>
        <w:rPr>
          <w:rFonts w:ascii="Arial" w:eastAsia="Times New Roman" w:hAnsi="Arial" w:cs="Arial"/>
          <w:kern w:val="0"/>
          <w:sz w:val="24"/>
          <w:szCs w:val="24"/>
          <w:lang w:eastAsia="pt-BR"/>
          <w14:ligatures w14:val="none"/>
        </w:rPr>
      </w:pPr>
    </w:p>
    <w:p w14:paraId="39FB76DD" w14:textId="77777777" w:rsidR="00A16965" w:rsidRPr="00A16965" w:rsidRDefault="00A16965" w:rsidP="00A16965">
      <w:pPr>
        <w:spacing w:after="0" w:line="360" w:lineRule="auto"/>
        <w:ind w:firstLine="709"/>
        <w:jc w:val="both"/>
        <w:outlineLvl w:val="4"/>
        <w:rPr>
          <w:rFonts w:ascii="Arial" w:eastAsia="Times New Roman" w:hAnsi="Arial" w:cs="Arial"/>
          <w:b/>
          <w:bCs/>
          <w:kern w:val="0"/>
          <w:sz w:val="24"/>
          <w:szCs w:val="24"/>
          <w:lang w:eastAsia="pt-BR"/>
          <w14:ligatures w14:val="none"/>
        </w:rPr>
      </w:pPr>
      <w:r w:rsidRPr="00A16965">
        <w:rPr>
          <w:rFonts w:ascii="Arial" w:eastAsia="Times New Roman" w:hAnsi="Arial" w:cs="Arial"/>
          <w:b/>
          <w:bCs/>
          <w:kern w:val="0"/>
          <w:sz w:val="24"/>
          <w:szCs w:val="24"/>
          <w:lang w:eastAsia="pt-BR"/>
          <w14:ligatures w14:val="none"/>
        </w:rPr>
        <w:t>Efeitos Magnéticos e Eletromagnetismo</w:t>
      </w:r>
    </w:p>
    <w:p w14:paraId="7F0BCEDA"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Objetivo:</w:t>
      </w:r>
      <w:r w:rsidRPr="00A16965">
        <w:rPr>
          <w:rFonts w:ascii="Arial" w:eastAsia="Times New Roman" w:hAnsi="Arial" w:cs="Arial"/>
          <w:kern w:val="0"/>
          <w:sz w:val="24"/>
          <w:szCs w:val="24"/>
          <w:lang w:eastAsia="pt-BR"/>
          <w14:ligatures w14:val="none"/>
        </w:rPr>
        <w:t xml:space="preserve"> Observar os efeitos de campos magnéticos e eletromagnéticos.</w:t>
      </w:r>
    </w:p>
    <w:p w14:paraId="030B87D8"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Materiais:</w:t>
      </w:r>
      <w:r w:rsidRPr="00A16965">
        <w:rPr>
          <w:rFonts w:ascii="Arial" w:eastAsia="Times New Roman" w:hAnsi="Arial" w:cs="Arial"/>
          <w:kern w:val="0"/>
          <w:sz w:val="24"/>
          <w:szCs w:val="24"/>
          <w:lang w:eastAsia="pt-BR"/>
          <w14:ligatures w14:val="none"/>
        </w:rPr>
        <w:t xml:space="preserve"> Ímãs, bobinas, galvanômetro, fonte de corrente contínua, fios condutores.</w:t>
      </w:r>
    </w:p>
    <w:p w14:paraId="6C672CAD"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Procedimento:</w:t>
      </w:r>
    </w:p>
    <w:p w14:paraId="4D29E66E" w14:textId="77777777" w:rsidR="00A16965" w:rsidRPr="00A16965" w:rsidRDefault="00A16965" w:rsidP="00A16965">
      <w:pPr>
        <w:numPr>
          <w:ilvl w:val="0"/>
          <w:numId w:val="13"/>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Campo Magnético de um Ímã:</w:t>
      </w:r>
    </w:p>
    <w:p w14:paraId="5B79E4FF" w14:textId="77777777" w:rsidR="00A16965" w:rsidRPr="00A16965" w:rsidRDefault="00A16965" w:rsidP="00A16965">
      <w:pPr>
        <w:numPr>
          <w:ilvl w:val="1"/>
          <w:numId w:val="13"/>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Colocar limalha de ferro ao redor de um ímã e observar a formação das linhas de campo magnético.</w:t>
      </w:r>
    </w:p>
    <w:p w14:paraId="6E52FF13" w14:textId="77777777" w:rsidR="00A16965" w:rsidRPr="00A16965" w:rsidRDefault="00A16965" w:rsidP="00A16965">
      <w:pPr>
        <w:numPr>
          <w:ilvl w:val="0"/>
          <w:numId w:val="13"/>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Indução Eletromagnética:</w:t>
      </w:r>
    </w:p>
    <w:p w14:paraId="01106016" w14:textId="77777777" w:rsidR="00A16965" w:rsidRPr="00A16965" w:rsidRDefault="00A16965" w:rsidP="00A16965">
      <w:pPr>
        <w:numPr>
          <w:ilvl w:val="1"/>
          <w:numId w:val="13"/>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Conectar uma bobina a um galvanômetro.</w:t>
      </w:r>
    </w:p>
    <w:p w14:paraId="6C42D9EC" w14:textId="77777777" w:rsidR="00A16965" w:rsidRPr="00A16965" w:rsidRDefault="00A16965" w:rsidP="00A16965">
      <w:pPr>
        <w:numPr>
          <w:ilvl w:val="1"/>
          <w:numId w:val="13"/>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Mover um ímã através da bobina e observar a corrente induzida.</w:t>
      </w:r>
    </w:p>
    <w:p w14:paraId="5BAF19D6" w14:textId="77777777" w:rsidR="00A16965" w:rsidRPr="00A16965" w:rsidRDefault="00A16965" w:rsidP="00A16965">
      <w:pPr>
        <w:numPr>
          <w:ilvl w:val="0"/>
          <w:numId w:val="13"/>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Eletroímã:</w:t>
      </w:r>
    </w:p>
    <w:p w14:paraId="677F09B8" w14:textId="77777777" w:rsidR="00A16965" w:rsidRPr="00A16965" w:rsidRDefault="00A16965" w:rsidP="00A16965">
      <w:pPr>
        <w:numPr>
          <w:ilvl w:val="1"/>
          <w:numId w:val="13"/>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Enrolar fio condutor em torno de um núcleo de ferro e conectar a uma fonte de corrente.</w:t>
      </w:r>
    </w:p>
    <w:p w14:paraId="0FA4D607" w14:textId="77777777" w:rsidR="00A16965" w:rsidRPr="00A16965" w:rsidRDefault="00A16965" w:rsidP="00A16965">
      <w:pPr>
        <w:numPr>
          <w:ilvl w:val="1"/>
          <w:numId w:val="13"/>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Observar o comportamento magnético ao ligar e desligar a corrente.</w:t>
      </w:r>
    </w:p>
    <w:p w14:paraId="41B37986" w14:textId="77777777" w:rsid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Discussão:</w:t>
      </w:r>
      <w:r w:rsidRPr="00A16965">
        <w:rPr>
          <w:rFonts w:ascii="Arial" w:eastAsia="Times New Roman" w:hAnsi="Arial" w:cs="Arial"/>
          <w:kern w:val="0"/>
          <w:sz w:val="24"/>
          <w:szCs w:val="24"/>
          <w:lang w:eastAsia="pt-BR"/>
          <w14:ligatures w14:val="none"/>
        </w:rPr>
        <w:t xml:space="preserve"> Relacionar os resultados com a Lei de Faraday e a Lei de Ampère, e discutir a aplicação prática desses fenômenos.</w:t>
      </w:r>
    </w:p>
    <w:p w14:paraId="479DCDAD" w14:textId="77777777" w:rsidR="00086158" w:rsidRPr="00A16965" w:rsidRDefault="00086158" w:rsidP="00A16965">
      <w:pPr>
        <w:spacing w:after="0" w:line="360" w:lineRule="auto"/>
        <w:ind w:firstLine="709"/>
        <w:jc w:val="both"/>
        <w:rPr>
          <w:rFonts w:ascii="Arial" w:eastAsia="Times New Roman" w:hAnsi="Arial" w:cs="Arial"/>
          <w:kern w:val="0"/>
          <w:sz w:val="24"/>
          <w:szCs w:val="24"/>
          <w:lang w:eastAsia="pt-BR"/>
          <w14:ligatures w14:val="none"/>
        </w:rPr>
      </w:pPr>
    </w:p>
    <w:p w14:paraId="1D49DF40" w14:textId="77777777" w:rsidR="00A16965" w:rsidRPr="00A16965" w:rsidRDefault="00A16965" w:rsidP="00A16965">
      <w:pPr>
        <w:spacing w:after="0" w:line="360" w:lineRule="auto"/>
        <w:ind w:firstLine="709"/>
        <w:jc w:val="both"/>
        <w:outlineLvl w:val="4"/>
        <w:rPr>
          <w:rFonts w:ascii="Arial" w:eastAsia="Times New Roman" w:hAnsi="Arial" w:cs="Arial"/>
          <w:b/>
          <w:bCs/>
          <w:kern w:val="0"/>
          <w:sz w:val="24"/>
          <w:szCs w:val="24"/>
          <w:lang w:eastAsia="pt-BR"/>
          <w14:ligatures w14:val="none"/>
        </w:rPr>
      </w:pPr>
      <w:r w:rsidRPr="00A16965">
        <w:rPr>
          <w:rFonts w:ascii="Arial" w:eastAsia="Times New Roman" w:hAnsi="Arial" w:cs="Arial"/>
          <w:b/>
          <w:bCs/>
          <w:kern w:val="0"/>
          <w:sz w:val="24"/>
          <w:szCs w:val="24"/>
          <w:lang w:eastAsia="pt-BR"/>
          <w14:ligatures w14:val="none"/>
        </w:rPr>
        <w:lastRenderedPageBreak/>
        <w:t>Neutralização de Soluções Químicas</w:t>
      </w:r>
    </w:p>
    <w:p w14:paraId="36065E5C"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Objetivo:</w:t>
      </w:r>
      <w:r w:rsidRPr="00A16965">
        <w:rPr>
          <w:rFonts w:ascii="Arial" w:eastAsia="Times New Roman" w:hAnsi="Arial" w:cs="Arial"/>
          <w:kern w:val="0"/>
          <w:sz w:val="24"/>
          <w:szCs w:val="24"/>
          <w:lang w:eastAsia="pt-BR"/>
          <w14:ligatures w14:val="none"/>
        </w:rPr>
        <w:t xml:space="preserve"> Realizar a titulação ácido-base para encontrar a concentração desconhecida de uma solução.</w:t>
      </w:r>
    </w:p>
    <w:p w14:paraId="2D5ECD89" w14:textId="788F590D"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Materiais:</w:t>
      </w:r>
      <w:r w:rsidRPr="00A16965">
        <w:rPr>
          <w:rFonts w:ascii="Arial" w:eastAsia="Times New Roman" w:hAnsi="Arial" w:cs="Arial"/>
          <w:kern w:val="0"/>
          <w:sz w:val="24"/>
          <w:szCs w:val="24"/>
          <w:lang w:eastAsia="pt-BR"/>
          <w14:ligatures w14:val="none"/>
        </w:rPr>
        <w:t xml:space="preserve"> Solução de ácido de concentração conhecida, solução de base, indicador ácido-base, bureta, Erlenmeyer.</w:t>
      </w:r>
    </w:p>
    <w:p w14:paraId="28FFB9A4"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Procedimento:</w:t>
      </w:r>
    </w:p>
    <w:p w14:paraId="75819D3F" w14:textId="77777777" w:rsidR="00A16965" w:rsidRPr="00A16965" w:rsidRDefault="00A16965" w:rsidP="00A16965">
      <w:pPr>
        <w:numPr>
          <w:ilvl w:val="0"/>
          <w:numId w:val="14"/>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Preencher a bureta com a solução de ácido.</w:t>
      </w:r>
    </w:p>
    <w:p w14:paraId="087A5D78" w14:textId="2513CC20" w:rsidR="00A16965" w:rsidRPr="00A16965" w:rsidRDefault="00A16965" w:rsidP="00A16965">
      <w:pPr>
        <w:numPr>
          <w:ilvl w:val="0"/>
          <w:numId w:val="14"/>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Colocar a solução de base no Erlenmeyer e adicionar algumas gotas de indicador.</w:t>
      </w:r>
    </w:p>
    <w:p w14:paraId="59608781" w14:textId="77777777" w:rsidR="00A16965" w:rsidRPr="00A16965" w:rsidRDefault="00A16965" w:rsidP="00A16965">
      <w:pPr>
        <w:numPr>
          <w:ilvl w:val="0"/>
          <w:numId w:val="14"/>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Gradualmente adicionar o ácido à base até que a solução mude de cor.</w:t>
      </w:r>
    </w:p>
    <w:p w14:paraId="673B4191" w14:textId="77777777" w:rsidR="00A16965" w:rsidRPr="00A16965" w:rsidRDefault="00A16965" w:rsidP="00A16965">
      <w:pPr>
        <w:numPr>
          <w:ilvl w:val="0"/>
          <w:numId w:val="14"/>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Registrar o volume de ácido usado e calcular a concentração da base utilizando a equação de neutralização.</w:t>
      </w:r>
    </w:p>
    <w:p w14:paraId="674F527B" w14:textId="77777777" w:rsid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Discussão:</w:t>
      </w:r>
      <w:r w:rsidRPr="00A16965">
        <w:rPr>
          <w:rFonts w:ascii="Arial" w:eastAsia="Times New Roman" w:hAnsi="Arial" w:cs="Arial"/>
          <w:kern w:val="0"/>
          <w:sz w:val="24"/>
          <w:szCs w:val="24"/>
          <w:lang w:eastAsia="pt-BR"/>
          <w14:ligatures w14:val="none"/>
        </w:rPr>
        <w:t xml:space="preserve"> Analisar a precisão do método, discutir fontes de erro e a importância do controle de pH em processos industriais.</w:t>
      </w:r>
    </w:p>
    <w:p w14:paraId="68F9C7EF" w14:textId="77777777" w:rsidR="00086158" w:rsidRPr="00A16965" w:rsidRDefault="00086158" w:rsidP="00A16965">
      <w:pPr>
        <w:spacing w:after="0" w:line="360" w:lineRule="auto"/>
        <w:ind w:firstLine="709"/>
        <w:jc w:val="both"/>
        <w:rPr>
          <w:rFonts w:ascii="Arial" w:eastAsia="Times New Roman" w:hAnsi="Arial" w:cs="Arial"/>
          <w:kern w:val="0"/>
          <w:sz w:val="24"/>
          <w:szCs w:val="24"/>
          <w:lang w:eastAsia="pt-BR"/>
          <w14:ligatures w14:val="none"/>
        </w:rPr>
      </w:pPr>
    </w:p>
    <w:p w14:paraId="691C2DB8" w14:textId="77777777" w:rsidR="00A16965" w:rsidRPr="00A16965" w:rsidRDefault="00A16965" w:rsidP="00A16965">
      <w:pPr>
        <w:spacing w:after="0" w:line="360" w:lineRule="auto"/>
        <w:ind w:firstLine="709"/>
        <w:jc w:val="both"/>
        <w:outlineLvl w:val="4"/>
        <w:rPr>
          <w:rFonts w:ascii="Arial" w:eastAsia="Times New Roman" w:hAnsi="Arial" w:cs="Arial"/>
          <w:b/>
          <w:bCs/>
          <w:kern w:val="0"/>
          <w:sz w:val="24"/>
          <w:szCs w:val="24"/>
          <w:lang w:eastAsia="pt-BR"/>
          <w14:ligatures w14:val="none"/>
        </w:rPr>
      </w:pPr>
      <w:r w:rsidRPr="00A16965">
        <w:rPr>
          <w:rFonts w:ascii="Arial" w:eastAsia="Times New Roman" w:hAnsi="Arial" w:cs="Arial"/>
          <w:b/>
          <w:bCs/>
          <w:kern w:val="0"/>
          <w:sz w:val="24"/>
          <w:szCs w:val="24"/>
          <w:lang w:eastAsia="pt-BR"/>
          <w14:ligatures w14:val="none"/>
        </w:rPr>
        <w:t>Tratamentos Térmicos de Materiais</w:t>
      </w:r>
    </w:p>
    <w:p w14:paraId="7912E167"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Objetivo:</w:t>
      </w:r>
      <w:r w:rsidRPr="00A16965">
        <w:rPr>
          <w:rFonts w:ascii="Arial" w:eastAsia="Times New Roman" w:hAnsi="Arial" w:cs="Arial"/>
          <w:kern w:val="0"/>
          <w:sz w:val="24"/>
          <w:szCs w:val="24"/>
          <w:lang w:eastAsia="pt-BR"/>
          <w14:ligatures w14:val="none"/>
        </w:rPr>
        <w:t xml:space="preserve"> Estudar os efeitos de diferentes tratamentos térmicos em materiais metálicos.</w:t>
      </w:r>
    </w:p>
    <w:p w14:paraId="645E2C65" w14:textId="6D8F6A96"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Materiais:</w:t>
      </w:r>
      <w:r w:rsidRPr="00A16965">
        <w:rPr>
          <w:rFonts w:ascii="Arial" w:eastAsia="Times New Roman" w:hAnsi="Arial" w:cs="Arial"/>
          <w:kern w:val="0"/>
          <w:sz w:val="24"/>
          <w:szCs w:val="24"/>
          <w:lang w:eastAsia="pt-BR"/>
          <w14:ligatures w14:val="none"/>
        </w:rPr>
        <w:t xml:space="preserve"> Amostras de aço, forno de tratamento térmico, termômetro, equipamentos </w:t>
      </w:r>
      <w:r w:rsidR="00857FD9">
        <w:rPr>
          <w:rFonts w:ascii="Arial" w:eastAsia="Times New Roman" w:hAnsi="Arial" w:cs="Arial"/>
          <w:kern w:val="0"/>
          <w:sz w:val="24"/>
          <w:szCs w:val="24"/>
          <w:lang w:eastAsia="pt-BR"/>
          <w14:ligatures w14:val="none"/>
        </w:rPr>
        <w:t>como microscópio e durômetro, potencialmente.</w:t>
      </w:r>
    </w:p>
    <w:p w14:paraId="0BDA01D3"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Procedimento:</w:t>
      </w:r>
    </w:p>
    <w:p w14:paraId="4584BB0B" w14:textId="77777777" w:rsidR="00A16965" w:rsidRPr="00A16965" w:rsidRDefault="00A16965" w:rsidP="00A16965">
      <w:pPr>
        <w:numPr>
          <w:ilvl w:val="0"/>
          <w:numId w:val="15"/>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Recozimento:</w:t>
      </w:r>
    </w:p>
    <w:p w14:paraId="1008621A" w14:textId="77777777" w:rsidR="00A16965" w:rsidRPr="00A16965" w:rsidRDefault="00A16965" w:rsidP="00A16965">
      <w:pPr>
        <w:numPr>
          <w:ilvl w:val="1"/>
          <w:numId w:val="15"/>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Aquecer uma amostra de aço a uma temperatura específica e mantê-la por um tempo determinado.</w:t>
      </w:r>
    </w:p>
    <w:p w14:paraId="2CA82F67" w14:textId="224F5EF1" w:rsidR="00A16965" w:rsidRPr="00A16965" w:rsidRDefault="00A16965" w:rsidP="00A16965">
      <w:pPr>
        <w:numPr>
          <w:ilvl w:val="1"/>
          <w:numId w:val="15"/>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 xml:space="preserve">Resfriar lentamente e </w:t>
      </w:r>
      <w:r>
        <w:rPr>
          <w:rFonts w:ascii="Arial" w:eastAsia="Times New Roman" w:hAnsi="Arial" w:cs="Arial"/>
          <w:kern w:val="0"/>
          <w:sz w:val="24"/>
          <w:szCs w:val="24"/>
          <w:lang w:eastAsia="pt-BR"/>
          <w14:ligatures w14:val="none"/>
        </w:rPr>
        <w:t>observar a miscroestrutura</w:t>
      </w:r>
      <w:r w:rsidRPr="00A16965">
        <w:rPr>
          <w:rFonts w:ascii="Arial" w:eastAsia="Times New Roman" w:hAnsi="Arial" w:cs="Arial"/>
          <w:kern w:val="0"/>
          <w:sz w:val="24"/>
          <w:szCs w:val="24"/>
          <w:lang w:eastAsia="pt-BR"/>
          <w14:ligatures w14:val="none"/>
        </w:rPr>
        <w:t>.</w:t>
      </w:r>
    </w:p>
    <w:p w14:paraId="4B2F3F7C" w14:textId="77777777" w:rsidR="00A16965" w:rsidRPr="00A16965" w:rsidRDefault="00A16965" w:rsidP="00A16965">
      <w:pPr>
        <w:numPr>
          <w:ilvl w:val="0"/>
          <w:numId w:val="15"/>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Têmpera:</w:t>
      </w:r>
    </w:p>
    <w:p w14:paraId="6EA3534F" w14:textId="77777777" w:rsidR="00A16965" w:rsidRPr="00A16965" w:rsidRDefault="00A16965" w:rsidP="00A16965">
      <w:pPr>
        <w:numPr>
          <w:ilvl w:val="1"/>
          <w:numId w:val="15"/>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Aquecer uma amostra similar a uma temperatura mais alta e resfriá-la rapidamente em água ou óleo.</w:t>
      </w:r>
    </w:p>
    <w:p w14:paraId="0ABFE0AF" w14:textId="0070FE7A" w:rsidR="00A16965" w:rsidRPr="00A16965" w:rsidRDefault="00A16965" w:rsidP="00A16965">
      <w:pPr>
        <w:numPr>
          <w:ilvl w:val="1"/>
          <w:numId w:val="15"/>
        </w:numPr>
        <w:spacing w:after="0" w:line="360" w:lineRule="auto"/>
        <w:ind w:left="0" w:firstLine="709"/>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Observar a microestrutura</w:t>
      </w:r>
      <w:r w:rsidRPr="00A16965">
        <w:rPr>
          <w:rFonts w:ascii="Arial" w:eastAsia="Times New Roman" w:hAnsi="Arial" w:cs="Arial"/>
          <w:kern w:val="0"/>
          <w:sz w:val="24"/>
          <w:szCs w:val="24"/>
          <w:lang w:eastAsia="pt-BR"/>
          <w14:ligatures w14:val="none"/>
        </w:rPr>
        <w:t>.</w:t>
      </w:r>
    </w:p>
    <w:p w14:paraId="7E1B4B19" w14:textId="77777777" w:rsidR="00A16965" w:rsidRPr="00A16965" w:rsidRDefault="00A16965" w:rsidP="00A16965">
      <w:pPr>
        <w:numPr>
          <w:ilvl w:val="0"/>
          <w:numId w:val="15"/>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Revenimento:</w:t>
      </w:r>
    </w:p>
    <w:p w14:paraId="781D00C1" w14:textId="77777777" w:rsidR="00A16965" w:rsidRPr="00A16965" w:rsidRDefault="00A16965" w:rsidP="00A16965">
      <w:pPr>
        <w:numPr>
          <w:ilvl w:val="1"/>
          <w:numId w:val="15"/>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lastRenderedPageBreak/>
        <w:t>Aquecer uma amostra temperada a uma temperatura mais baixa e mantê-la por um tempo específico.</w:t>
      </w:r>
    </w:p>
    <w:p w14:paraId="0BB2E3ED" w14:textId="085277C4" w:rsidR="00A16965" w:rsidRPr="00A16965" w:rsidRDefault="00A16965" w:rsidP="00A16965">
      <w:pPr>
        <w:numPr>
          <w:ilvl w:val="1"/>
          <w:numId w:val="15"/>
        </w:numPr>
        <w:spacing w:after="0" w:line="360" w:lineRule="auto"/>
        <w:ind w:left="0"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kern w:val="0"/>
          <w:sz w:val="24"/>
          <w:szCs w:val="24"/>
          <w:lang w:eastAsia="pt-BR"/>
          <w14:ligatures w14:val="none"/>
        </w:rPr>
        <w:t xml:space="preserve">Resfriar lentamente e </w:t>
      </w:r>
      <w:r>
        <w:rPr>
          <w:rFonts w:ascii="Arial" w:eastAsia="Times New Roman" w:hAnsi="Arial" w:cs="Arial"/>
          <w:kern w:val="0"/>
          <w:sz w:val="24"/>
          <w:szCs w:val="24"/>
          <w:lang w:eastAsia="pt-BR"/>
          <w14:ligatures w14:val="none"/>
        </w:rPr>
        <w:t>microestrutura</w:t>
      </w:r>
      <w:r w:rsidRPr="00A16965">
        <w:rPr>
          <w:rFonts w:ascii="Arial" w:eastAsia="Times New Roman" w:hAnsi="Arial" w:cs="Arial"/>
          <w:kern w:val="0"/>
          <w:sz w:val="24"/>
          <w:szCs w:val="24"/>
          <w:lang w:eastAsia="pt-BR"/>
          <w14:ligatures w14:val="none"/>
        </w:rPr>
        <w:t>.</w:t>
      </w:r>
    </w:p>
    <w:p w14:paraId="68DEBFA8" w14:textId="77777777" w:rsidR="00A16965" w:rsidRPr="00A16965" w:rsidRDefault="00A16965" w:rsidP="00A16965">
      <w:pPr>
        <w:spacing w:after="0" w:line="360" w:lineRule="auto"/>
        <w:ind w:firstLine="709"/>
        <w:jc w:val="both"/>
        <w:rPr>
          <w:rFonts w:ascii="Arial" w:eastAsia="Times New Roman" w:hAnsi="Arial" w:cs="Arial"/>
          <w:kern w:val="0"/>
          <w:sz w:val="24"/>
          <w:szCs w:val="24"/>
          <w:lang w:eastAsia="pt-BR"/>
          <w14:ligatures w14:val="none"/>
        </w:rPr>
      </w:pPr>
      <w:r w:rsidRPr="00A16965">
        <w:rPr>
          <w:rFonts w:ascii="Arial" w:eastAsia="Times New Roman" w:hAnsi="Arial" w:cs="Arial"/>
          <w:b/>
          <w:bCs/>
          <w:kern w:val="0"/>
          <w:sz w:val="24"/>
          <w:szCs w:val="24"/>
          <w:lang w:eastAsia="pt-BR"/>
          <w14:ligatures w14:val="none"/>
        </w:rPr>
        <w:t>Discussão:</w:t>
      </w:r>
      <w:r w:rsidRPr="00A16965">
        <w:rPr>
          <w:rFonts w:ascii="Arial" w:eastAsia="Times New Roman" w:hAnsi="Arial" w:cs="Arial"/>
          <w:kern w:val="0"/>
          <w:sz w:val="24"/>
          <w:szCs w:val="24"/>
          <w:lang w:eastAsia="pt-BR"/>
          <w14:ligatures w14:val="none"/>
        </w:rPr>
        <w:t xml:space="preserve"> Comparar os diferentes tratamentos térmicos e seus efeitos na microestrutura e propriedades mecânicas dos materiais, e discutir aplicações práticas em engenharia.</w:t>
      </w:r>
    </w:p>
    <w:p w14:paraId="59B91383" w14:textId="77777777" w:rsidR="000A4A3B" w:rsidRPr="00742813" w:rsidRDefault="000A4A3B" w:rsidP="00742813">
      <w:pPr>
        <w:spacing w:after="0" w:line="360" w:lineRule="auto"/>
        <w:ind w:firstLine="709"/>
        <w:jc w:val="both"/>
        <w:rPr>
          <w:rFonts w:ascii="Arial" w:hAnsi="Arial" w:cs="Arial"/>
          <w:b/>
          <w:bCs/>
          <w:sz w:val="24"/>
          <w:szCs w:val="24"/>
        </w:rPr>
      </w:pPr>
    </w:p>
    <w:p w14:paraId="4FD59782" w14:textId="7403E9B0" w:rsidR="000D459B" w:rsidRPr="00742813" w:rsidRDefault="000D459B" w:rsidP="00742813">
      <w:pPr>
        <w:pStyle w:val="PargrafodaLista"/>
        <w:numPr>
          <w:ilvl w:val="1"/>
          <w:numId w:val="5"/>
        </w:numPr>
        <w:spacing w:after="0" w:line="360" w:lineRule="auto"/>
        <w:jc w:val="both"/>
        <w:rPr>
          <w:rFonts w:ascii="Arial" w:hAnsi="Arial" w:cs="Arial"/>
          <w:b/>
          <w:bCs/>
          <w:sz w:val="24"/>
          <w:szCs w:val="24"/>
        </w:rPr>
      </w:pPr>
      <w:r w:rsidRPr="00742813">
        <w:rPr>
          <w:rFonts w:ascii="Arial" w:hAnsi="Arial" w:cs="Arial"/>
          <w:b/>
          <w:bCs/>
          <w:sz w:val="24"/>
          <w:szCs w:val="24"/>
        </w:rPr>
        <w:t xml:space="preserve">A </w:t>
      </w:r>
      <w:r w:rsidR="00E232B5" w:rsidRPr="00742813">
        <w:rPr>
          <w:rFonts w:ascii="Arial" w:hAnsi="Arial" w:cs="Arial"/>
          <w:b/>
          <w:bCs/>
          <w:sz w:val="24"/>
          <w:szCs w:val="24"/>
        </w:rPr>
        <w:t>A</w:t>
      </w:r>
      <w:r w:rsidRPr="00742813">
        <w:rPr>
          <w:rFonts w:ascii="Arial" w:hAnsi="Arial" w:cs="Arial"/>
          <w:b/>
          <w:bCs/>
          <w:sz w:val="24"/>
          <w:szCs w:val="24"/>
        </w:rPr>
        <w:t xml:space="preserve">tividade </w:t>
      </w:r>
      <w:r w:rsidR="00E232B5" w:rsidRPr="00742813">
        <w:rPr>
          <w:rFonts w:ascii="Arial" w:hAnsi="Arial" w:cs="Arial"/>
          <w:b/>
          <w:bCs/>
          <w:sz w:val="24"/>
          <w:szCs w:val="24"/>
        </w:rPr>
        <w:t>E</w:t>
      </w:r>
      <w:r w:rsidRPr="00742813">
        <w:rPr>
          <w:rFonts w:ascii="Arial" w:hAnsi="Arial" w:cs="Arial"/>
          <w:b/>
          <w:bCs/>
          <w:sz w:val="24"/>
          <w:szCs w:val="24"/>
        </w:rPr>
        <w:t>xtensionista</w:t>
      </w:r>
    </w:p>
    <w:p w14:paraId="0E9F39E8" w14:textId="77777777" w:rsidR="00E232B5" w:rsidRPr="00742813" w:rsidRDefault="00E232B5" w:rsidP="00742813">
      <w:pPr>
        <w:pStyle w:val="PargrafodaLista"/>
        <w:spacing w:after="0" w:line="360" w:lineRule="auto"/>
        <w:jc w:val="both"/>
        <w:rPr>
          <w:rFonts w:ascii="Arial" w:hAnsi="Arial" w:cs="Arial"/>
          <w:b/>
          <w:bCs/>
          <w:sz w:val="24"/>
          <w:szCs w:val="24"/>
        </w:rPr>
      </w:pPr>
    </w:p>
    <w:p w14:paraId="1A236546" w14:textId="10321E79" w:rsidR="00086158" w:rsidRPr="00086158" w:rsidRDefault="00086158" w:rsidP="00086158">
      <w:pPr>
        <w:spacing w:after="0" w:line="360" w:lineRule="auto"/>
        <w:ind w:firstLine="709"/>
        <w:jc w:val="both"/>
        <w:rPr>
          <w:rFonts w:ascii="Arial" w:hAnsi="Arial" w:cs="Arial"/>
          <w:sz w:val="24"/>
          <w:szCs w:val="24"/>
        </w:rPr>
      </w:pPr>
      <w:r w:rsidRPr="00086158">
        <w:rPr>
          <w:rFonts w:ascii="Arial" w:hAnsi="Arial" w:cs="Arial"/>
          <w:sz w:val="24"/>
          <w:szCs w:val="24"/>
        </w:rPr>
        <w:t>Este projeto visa promover a interação entre o Centro Universitário IBMR e a sociedade ao entorno. Serão realizadas parcerias com escolas locais, possibilitando que estudantes do ensino médio participem das atividades laboratoriais, despertando o interesse pela ciência e engenharia desde cedo. Além disso, instituições de ensino e pesquisa serão convidadas a colaborar, promovendo um intercâmbio de conhecimento e recursos.</w:t>
      </w:r>
      <w:r>
        <w:rPr>
          <w:rFonts w:ascii="Arial" w:hAnsi="Arial" w:cs="Arial"/>
          <w:sz w:val="24"/>
          <w:szCs w:val="24"/>
        </w:rPr>
        <w:t xml:space="preserve"> </w:t>
      </w:r>
      <w:r w:rsidRPr="00086158">
        <w:rPr>
          <w:rFonts w:ascii="Arial" w:hAnsi="Arial" w:cs="Arial"/>
          <w:sz w:val="24"/>
          <w:szCs w:val="24"/>
        </w:rPr>
        <w:t>Os alunos organizarão seminários integradores para compartilhar suas descobertas com a comunidade acadêmica e o público em geral. Um grupo de alunos de uma escola parceira será convidado para participar de atividades laboratoriais práticas, visando a disseminação do conhecimento e a inspiração para futuras carreiras em engenharia.</w:t>
      </w:r>
    </w:p>
    <w:p w14:paraId="5AF0E700" w14:textId="77777777" w:rsidR="00086158" w:rsidRPr="00086158" w:rsidRDefault="00086158" w:rsidP="00086158">
      <w:pPr>
        <w:spacing w:after="0" w:line="360" w:lineRule="auto"/>
        <w:ind w:firstLine="709"/>
        <w:jc w:val="both"/>
        <w:rPr>
          <w:rFonts w:ascii="Arial" w:hAnsi="Arial" w:cs="Arial"/>
          <w:b/>
          <w:bCs/>
          <w:sz w:val="24"/>
          <w:szCs w:val="24"/>
        </w:rPr>
      </w:pPr>
      <w:r w:rsidRPr="00086158">
        <w:rPr>
          <w:rFonts w:ascii="Arial" w:hAnsi="Arial" w:cs="Arial"/>
          <w:b/>
          <w:bCs/>
          <w:sz w:val="24"/>
          <w:szCs w:val="24"/>
        </w:rPr>
        <w:t>Parcerias</w:t>
      </w:r>
    </w:p>
    <w:p w14:paraId="66DACA28" w14:textId="77777777" w:rsidR="00086158" w:rsidRPr="00086158" w:rsidRDefault="00086158" w:rsidP="00086158">
      <w:pPr>
        <w:numPr>
          <w:ilvl w:val="0"/>
          <w:numId w:val="16"/>
        </w:numPr>
        <w:spacing w:after="0" w:line="360" w:lineRule="auto"/>
        <w:jc w:val="both"/>
        <w:rPr>
          <w:rFonts w:ascii="Arial" w:hAnsi="Arial" w:cs="Arial"/>
          <w:sz w:val="24"/>
          <w:szCs w:val="24"/>
        </w:rPr>
      </w:pPr>
      <w:r w:rsidRPr="00086158">
        <w:rPr>
          <w:rFonts w:ascii="Arial" w:hAnsi="Arial" w:cs="Arial"/>
          <w:b/>
          <w:bCs/>
          <w:sz w:val="24"/>
          <w:szCs w:val="24"/>
        </w:rPr>
        <w:t>Escolas Locais:</w:t>
      </w:r>
      <w:r w:rsidRPr="00086158">
        <w:rPr>
          <w:rFonts w:ascii="Arial" w:hAnsi="Arial" w:cs="Arial"/>
          <w:sz w:val="24"/>
          <w:szCs w:val="24"/>
        </w:rPr>
        <w:t xml:space="preserve"> Serão realizadas visitas guiadas aos laboratórios, onde os alunos do ensino médio poderão participar de experimentos e oficinas, promovendo o interesse pela ciência e engenharia.</w:t>
      </w:r>
    </w:p>
    <w:p w14:paraId="728A5498" w14:textId="77777777" w:rsidR="00086158" w:rsidRPr="00086158" w:rsidRDefault="00086158" w:rsidP="00086158">
      <w:pPr>
        <w:numPr>
          <w:ilvl w:val="0"/>
          <w:numId w:val="16"/>
        </w:numPr>
        <w:spacing w:after="0" w:line="360" w:lineRule="auto"/>
        <w:jc w:val="both"/>
        <w:rPr>
          <w:rFonts w:ascii="Arial" w:hAnsi="Arial" w:cs="Arial"/>
          <w:sz w:val="24"/>
          <w:szCs w:val="24"/>
        </w:rPr>
      </w:pPr>
      <w:r w:rsidRPr="00086158">
        <w:rPr>
          <w:rFonts w:ascii="Arial" w:hAnsi="Arial" w:cs="Arial"/>
          <w:b/>
          <w:bCs/>
          <w:sz w:val="24"/>
          <w:szCs w:val="24"/>
        </w:rPr>
        <w:t>Instituições de Ensino Superior:</w:t>
      </w:r>
      <w:r w:rsidRPr="00086158">
        <w:rPr>
          <w:rFonts w:ascii="Arial" w:hAnsi="Arial" w:cs="Arial"/>
          <w:sz w:val="24"/>
          <w:szCs w:val="24"/>
        </w:rPr>
        <w:t xml:space="preserve"> Parcerias com outras universidades e institutos de pesquisa para a realização de projetos conjuntos, troca de conhecimento e desenvolvimento de novas metodologias de ensino.</w:t>
      </w:r>
    </w:p>
    <w:p w14:paraId="39F6F9D7" w14:textId="7FA1A321" w:rsidR="00441142" w:rsidRPr="00086158" w:rsidRDefault="00086158" w:rsidP="00086158">
      <w:pPr>
        <w:numPr>
          <w:ilvl w:val="0"/>
          <w:numId w:val="16"/>
        </w:numPr>
        <w:spacing w:after="0" w:line="360" w:lineRule="auto"/>
        <w:jc w:val="both"/>
        <w:rPr>
          <w:rFonts w:ascii="Arial" w:hAnsi="Arial" w:cs="Arial"/>
          <w:sz w:val="24"/>
          <w:szCs w:val="24"/>
        </w:rPr>
      </w:pPr>
      <w:r w:rsidRPr="00086158">
        <w:rPr>
          <w:rFonts w:ascii="Arial" w:hAnsi="Arial" w:cs="Arial"/>
          <w:b/>
          <w:bCs/>
          <w:sz w:val="24"/>
          <w:szCs w:val="24"/>
        </w:rPr>
        <w:t>Indústria:</w:t>
      </w:r>
      <w:r w:rsidRPr="00086158">
        <w:rPr>
          <w:rFonts w:ascii="Arial" w:hAnsi="Arial" w:cs="Arial"/>
          <w:sz w:val="24"/>
          <w:szCs w:val="24"/>
        </w:rPr>
        <w:t xml:space="preserve"> Colaboração com empresas locais para a realização de palestras, workshops e projetos práticos que aproximem os alunos do mercado de trabalho e das demandas da indústria.</w:t>
      </w:r>
    </w:p>
    <w:p w14:paraId="69E53622" w14:textId="77777777" w:rsidR="00441142" w:rsidRPr="00742813" w:rsidRDefault="00441142" w:rsidP="00742813">
      <w:pPr>
        <w:spacing w:after="0" w:line="360" w:lineRule="auto"/>
        <w:ind w:firstLine="709"/>
        <w:jc w:val="both"/>
        <w:rPr>
          <w:rFonts w:ascii="Arial" w:hAnsi="Arial" w:cs="Arial"/>
          <w:sz w:val="24"/>
          <w:szCs w:val="24"/>
        </w:rPr>
      </w:pPr>
    </w:p>
    <w:p w14:paraId="47DB05DB" w14:textId="0B826556" w:rsidR="00441142" w:rsidRPr="00742813" w:rsidRDefault="00742813" w:rsidP="00742813">
      <w:pPr>
        <w:pStyle w:val="PargrafodaLista"/>
        <w:numPr>
          <w:ilvl w:val="1"/>
          <w:numId w:val="5"/>
        </w:numPr>
        <w:spacing w:after="0" w:line="360" w:lineRule="auto"/>
        <w:jc w:val="both"/>
        <w:rPr>
          <w:rFonts w:ascii="Arial" w:hAnsi="Arial" w:cs="Arial"/>
          <w:b/>
          <w:bCs/>
          <w:sz w:val="24"/>
          <w:szCs w:val="24"/>
        </w:rPr>
      </w:pPr>
      <w:r w:rsidRPr="00742813">
        <w:rPr>
          <w:rFonts w:ascii="Arial" w:hAnsi="Arial" w:cs="Arial"/>
          <w:b/>
          <w:bCs/>
          <w:sz w:val="24"/>
          <w:szCs w:val="24"/>
        </w:rPr>
        <w:t xml:space="preserve"> </w:t>
      </w:r>
      <w:r w:rsidR="00441142" w:rsidRPr="00742813">
        <w:rPr>
          <w:rFonts w:ascii="Arial" w:hAnsi="Arial" w:cs="Arial"/>
          <w:b/>
          <w:bCs/>
          <w:sz w:val="24"/>
          <w:szCs w:val="24"/>
        </w:rPr>
        <w:t>Cronograma</w:t>
      </w:r>
      <w:r w:rsidR="00AA0097">
        <w:rPr>
          <w:rFonts w:ascii="Arial" w:hAnsi="Arial" w:cs="Arial"/>
          <w:b/>
          <w:bCs/>
          <w:sz w:val="24"/>
          <w:szCs w:val="24"/>
        </w:rPr>
        <w:t>:</w:t>
      </w:r>
    </w:p>
    <w:p w14:paraId="7A6060C5" w14:textId="77777777" w:rsidR="00FA2B9C" w:rsidRPr="00742813" w:rsidRDefault="00FA2B9C" w:rsidP="00742813">
      <w:pPr>
        <w:spacing w:after="0" w:line="360" w:lineRule="auto"/>
        <w:ind w:firstLine="709"/>
        <w:jc w:val="both"/>
        <w:rPr>
          <w:rFonts w:ascii="Arial" w:hAnsi="Arial" w:cs="Arial"/>
          <w:b/>
          <w:bCs/>
          <w:sz w:val="24"/>
          <w:szCs w:val="24"/>
        </w:rPr>
      </w:pPr>
    </w:p>
    <w:p w14:paraId="24A42DBA" w14:textId="3D58AD9D" w:rsidR="00FA2B9C" w:rsidRPr="00742813" w:rsidRDefault="00FA2B9C" w:rsidP="00742813">
      <w:pPr>
        <w:spacing w:after="0" w:line="360" w:lineRule="auto"/>
        <w:ind w:firstLine="709"/>
        <w:jc w:val="both"/>
        <w:rPr>
          <w:rFonts w:ascii="Arial" w:hAnsi="Arial" w:cs="Arial"/>
          <w:b/>
          <w:bCs/>
          <w:sz w:val="24"/>
          <w:szCs w:val="24"/>
        </w:rPr>
      </w:pPr>
      <w:r w:rsidRPr="00742813">
        <w:rPr>
          <w:rFonts w:ascii="Arial" w:hAnsi="Arial" w:cs="Arial"/>
          <w:b/>
          <w:bCs/>
          <w:sz w:val="24"/>
          <w:szCs w:val="24"/>
        </w:rPr>
        <w:t>Semana 1</w:t>
      </w:r>
      <w:r w:rsidR="00086158">
        <w:rPr>
          <w:rFonts w:ascii="Arial" w:hAnsi="Arial" w:cs="Arial"/>
          <w:b/>
          <w:bCs/>
          <w:sz w:val="24"/>
          <w:szCs w:val="24"/>
        </w:rPr>
        <w:t>:</w:t>
      </w:r>
      <w:r w:rsidRPr="00742813">
        <w:rPr>
          <w:rFonts w:ascii="Arial" w:hAnsi="Arial" w:cs="Arial"/>
          <w:b/>
          <w:bCs/>
          <w:sz w:val="24"/>
          <w:szCs w:val="24"/>
        </w:rPr>
        <w:t xml:space="preserve"> </w:t>
      </w:r>
      <w:r w:rsidRPr="00742813">
        <w:rPr>
          <w:rFonts w:ascii="Arial" w:hAnsi="Arial" w:cs="Arial"/>
          <w:sz w:val="24"/>
          <w:szCs w:val="24"/>
        </w:rPr>
        <w:t>seleção da equipe de discentes.</w:t>
      </w:r>
    </w:p>
    <w:p w14:paraId="324878B0" w14:textId="2EBCE8D5" w:rsidR="00071516" w:rsidRPr="00071516" w:rsidRDefault="00FA2B9C" w:rsidP="00742813">
      <w:pPr>
        <w:spacing w:after="0" w:line="360" w:lineRule="auto"/>
        <w:ind w:firstLine="709"/>
        <w:jc w:val="both"/>
        <w:rPr>
          <w:rFonts w:ascii="Arial" w:hAnsi="Arial" w:cs="Arial"/>
          <w:sz w:val="24"/>
          <w:szCs w:val="24"/>
        </w:rPr>
      </w:pPr>
      <w:r w:rsidRPr="00742813">
        <w:rPr>
          <w:rFonts w:ascii="Arial" w:hAnsi="Arial" w:cs="Arial"/>
          <w:b/>
          <w:bCs/>
          <w:sz w:val="24"/>
          <w:szCs w:val="24"/>
        </w:rPr>
        <w:t>Semana</w:t>
      </w:r>
      <w:r w:rsidR="00086158">
        <w:rPr>
          <w:rFonts w:ascii="Arial" w:hAnsi="Arial" w:cs="Arial"/>
          <w:b/>
          <w:bCs/>
          <w:sz w:val="24"/>
          <w:szCs w:val="24"/>
        </w:rPr>
        <w:t>s</w:t>
      </w:r>
      <w:r w:rsidRPr="00742813">
        <w:rPr>
          <w:rFonts w:ascii="Arial" w:hAnsi="Arial" w:cs="Arial"/>
          <w:b/>
          <w:bCs/>
          <w:sz w:val="24"/>
          <w:szCs w:val="24"/>
        </w:rPr>
        <w:t xml:space="preserve"> </w:t>
      </w:r>
      <w:r w:rsidR="00742813">
        <w:rPr>
          <w:rFonts w:ascii="Arial" w:hAnsi="Arial" w:cs="Arial"/>
          <w:b/>
          <w:bCs/>
          <w:sz w:val="24"/>
          <w:szCs w:val="24"/>
        </w:rPr>
        <w:t>2</w:t>
      </w:r>
      <w:r w:rsidRPr="00742813">
        <w:rPr>
          <w:rFonts w:ascii="Arial" w:hAnsi="Arial" w:cs="Arial"/>
          <w:b/>
          <w:bCs/>
          <w:sz w:val="24"/>
          <w:szCs w:val="24"/>
        </w:rPr>
        <w:t xml:space="preserve"> a </w:t>
      </w:r>
      <w:r w:rsidR="00086158">
        <w:rPr>
          <w:rFonts w:ascii="Arial" w:hAnsi="Arial" w:cs="Arial"/>
          <w:b/>
          <w:bCs/>
          <w:sz w:val="24"/>
          <w:szCs w:val="24"/>
        </w:rPr>
        <w:t>4:</w:t>
      </w:r>
      <w:r w:rsidR="009464C7">
        <w:rPr>
          <w:rFonts w:ascii="Arial" w:hAnsi="Arial" w:cs="Arial"/>
          <w:b/>
          <w:bCs/>
          <w:sz w:val="24"/>
          <w:szCs w:val="24"/>
        </w:rPr>
        <w:t xml:space="preserve"> </w:t>
      </w:r>
      <w:r w:rsidR="00071516">
        <w:rPr>
          <w:rFonts w:ascii="Arial" w:hAnsi="Arial" w:cs="Arial"/>
          <w:sz w:val="24"/>
          <w:szCs w:val="24"/>
        </w:rPr>
        <w:t>levantamento dos equipamentos e experimentos disponíveis, bem como de itens faltantes e/ou necessários para complementação.</w:t>
      </w:r>
    </w:p>
    <w:p w14:paraId="210FC032" w14:textId="5E487082" w:rsidR="00FA2B9C" w:rsidRPr="00742813" w:rsidRDefault="00071516" w:rsidP="00742813">
      <w:pPr>
        <w:spacing w:after="0" w:line="360" w:lineRule="auto"/>
        <w:ind w:firstLine="709"/>
        <w:jc w:val="both"/>
        <w:rPr>
          <w:rFonts w:ascii="Arial" w:hAnsi="Arial" w:cs="Arial"/>
          <w:b/>
          <w:bCs/>
          <w:sz w:val="24"/>
          <w:szCs w:val="24"/>
        </w:rPr>
      </w:pPr>
      <w:r>
        <w:rPr>
          <w:rFonts w:ascii="Arial" w:hAnsi="Arial" w:cs="Arial"/>
          <w:b/>
          <w:bCs/>
          <w:sz w:val="24"/>
          <w:szCs w:val="24"/>
        </w:rPr>
        <w:t xml:space="preserve">Semanas 5 a 9: </w:t>
      </w:r>
      <w:r w:rsidR="00FA2B9C" w:rsidRPr="00742813">
        <w:rPr>
          <w:rFonts w:ascii="Arial" w:hAnsi="Arial" w:cs="Arial"/>
          <w:sz w:val="24"/>
          <w:szCs w:val="24"/>
        </w:rPr>
        <w:t xml:space="preserve">definição dos experimentos de acordo com os materiais disponíveis </w:t>
      </w:r>
      <w:r w:rsidR="00086158">
        <w:rPr>
          <w:rFonts w:ascii="Arial" w:hAnsi="Arial" w:cs="Arial"/>
          <w:sz w:val="24"/>
          <w:szCs w:val="24"/>
        </w:rPr>
        <w:t xml:space="preserve">e/ou adquiridos, bem como </w:t>
      </w:r>
      <w:r w:rsidR="00742813">
        <w:rPr>
          <w:rFonts w:ascii="Arial" w:hAnsi="Arial" w:cs="Arial"/>
          <w:sz w:val="24"/>
          <w:szCs w:val="24"/>
        </w:rPr>
        <w:t>treinamento</w:t>
      </w:r>
      <w:r w:rsidR="00FA2B9C" w:rsidRPr="00742813">
        <w:rPr>
          <w:rFonts w:ascii="Arial" w:hAnsi="Arial" w:cs="Arial"/>
          <w:sz w:val="24"/>
          <w:szCs w:val="24"/>
        </w:rPr>
        <w:t xml:space="preserve"> </w:t>
      </w:r>
      <w:r w:rsidR="00086158">
        <w:rPr>
          <w:rFonts w:ascii="Arial" w:hAnsi="Arial" w:cs="Arial"/>
          <w:sz w:val="24"/>
          <w:szCs w:val="24"/>
        </w:rPr>
        <w:t xml:space="preserve">e capacitação para </w:t>
      </w:r>
      <w:r w:rsidR="00FA2B9C" w:rsidRPr="00742813">
        <w:rPr>
          <w:rFonts w:ascii="Arial" w:hAnsi="Arial" w:cs="Arial"/>
          <w:sz w:val="24"/>
          <w:szCs w:val="24"/>
        </w:rPr>
        <w:t>os ensaios em laboratório.</w:t>
      </w:r>
    </w:p>
    <w:p w14:paraId="57436C08" w14:textId="228CB3A7" w:rsidR="00FA2B9C" w:rsidRPr="00742813" w:rsidRDefault="00FA2B9C" w:rsidP="00742813">
      <w:pPr>
        <w:spacing w:after="0" w:line="360" w:lineRule="auto"/>
        <w:ind w:firstLine="709"/>
        <w:jc w:val="both"/>
        <w:rPr>
          <w:rFonts w:ascii="Arial" w:hAnsi="Arial" w:cs="Arial"/>
          <w:b/>
          <w:bCs/>
          <w:sz w:val="24"/>
          <w:szCs w:val="24"/>
        </w:rPr>
      </w:pPr>
      <w:r w:rsidRPr="00742813">
        <w:rPr>
          <w:rFonts w:ascii="Arial" w:hAnsi="Arial" w:cs="Arial"/>
          <w:b/>
          <w:bCs/>
          <w:sz w:val="24"/>
          <w:szCs w:val="24"/>
        </w:rPr>
        <w:t>Semana</w:t>
      </w:r>
      <w:r w:rsidR="00086158">
        <w:rPr>
          <w:rFonts w:ascii="Arial" w:hAnsi="Arial" w:cs="Arial"/>
          <w:b/>
          <w:bCs/>
          <w:sz w:val="24"/>
          <w:szCs w:val="24"/>
        </w:rPr>
        <w:t>s</w:t>
      </w:r>
      <w:r w:rsidRPr="00742813">
        <w:rPr>
          <w:rFonts w:ascii="Arial" w:hAnsi="Arial" w:cs="Arial"/>
          <w:b/>
          <w:bCs/>
          <w:sz w:val="24"/>
          <w:szCs w:val="24"/>
        </w:rPr>
        <w:t xml:space="preserve"> </w:t>
      </w:r>
      <w:r w:rsidR="00F667FD">
        <w:rPr>
          <w:rFonts w:ascii="Arial" w:hAnsi="Arial" w:cs="Arial"/>
          <w:b/>
          <w:bCs/>
          <w:sz w:val="24"/>
          <w:szCs w:val="24"/>
        </w:rPr>
        <w:t>10</w:t>
      </w:r>
      <w:r w:rsidRPr="00742813">
        <w:rPr>
          <w:rFonts w:ascii="Arial" w:hAnsi="Arial" w:cs="Arial"/>
          <w:b/>
          <w:bCs/>
          <w:sz w:val="24"/>
          <w:szCs w:val="24"/>
        </w:rPr>
        <w:t xml:space="preserve"> a </w:t>
      </w:r>
      <w:r w:rsidR="00086158">
        <w:rPr>
          <w:rFonts w:ascii="Arial" w:hAnsi="Arial" w:cs="Arial"/>
          <w:b/>
          <w:bCs/>
          <w:sz w:val="24"/>
          <w:szCs w:val="24"/>
        </w:rPr>
        <w:t>1</w:t>
      </w:r>
      <w:r w:rsidR="00071516">
        <w:rPr>
          <w:rFonts w:ascii="Arial" w:hAnsi="Arial" w:cs="Arial"/>
          <w:b/>
          <w:bCs/>
          <w:sz w:val="24"/>
          <w:szCs w:val="24"/>
        </w:rPr>
        <w:t>4</w:t>
      </w:r>
      <w:r w:rsidR="00086158">
        <w:rPr>
          <w:rFonts w:ascii="Arial" w:hAnsi="Arial" w:cs="Arial"/>
          <w:b/>
          <w:bCs/>
          <w:sz w:val="24"/>
          <w:szCs w:val="24"/>
        </w:rPr>
        <w:t xml:space="preserve">: </w:t>
      </w:r>
      <w:r w:rsidRPr="00742813">
        <w:rPr>
          <w:rFonts w:ascii="Arial" w:hAnsi="Arial" w:cs="Arial"/>
          <w:sz w:val="24"/>
          <w:szCs w:val="24"/>
        </w:rPr>
        <w:t>divulgação dos experimentos para os alunos de graduação do IBMR.</w:t>
      </w:r>
    </w:p>
    <w:p w14:paraId="42CB4BA0" w14:textId="792A97EA" w:rsidR="00FA2B9C" w:rsidRPr="00742813" w:rsidRDefault="00FA2B9C" w:rsidP="00742813">
      <w:pPr>
        <w:spacing w:after="0" w:line="360" w:lineRule="auto"/>
        <w:ind w:firstLine="709"/>
        <w:jc w:val="both"/>
        <w:rPr>
          <w:rFonts w:ascii="Arial" w:hAnsi="Arial" w:cs="Arial"/>
          <w:sz w:val="24"/>
          <w:szCs w:val="24"/>
        </w:rPr>
      </w:pPr>
      <w:r w:rsidRPr="00742813">
        <w:rPr>
          <w:rFonts w:ascii="Arial" w:hAnsi="Arial" w:cs="Arial"/>
          <w:b/>
          <w:bCs/>
          <w:sz w:val="24"/>
          <w:szCs w:val="24"/>
        </w:rPr>
        <w:t>Semana</w:t>
      </w:r>
      <w:r w:rsidR="00086158">
        <w:rPr>
          <w:rFonts w:ascii="Arial" w:hAnsi="Arial" w:cs="Arial"/>
          <w:b/>
          <w:bCs/>
          <w:sz w:val="24"/>
          <w:szCs w:val="24"/>
        </w:rPr>
        <w:t>s</w:t>
      </w:r>
      <w:r w:rsidRPr="00742813">
        <w:rPr>
          <w:rFonts w:ascii="Arial" w:hAnsi="Arial" w:cs="Arial"/>
          <w:b/>
          <w:bCs/>
          <w:sz w:val="24"/>
          <w:szCs w:val="24"/>
        </w:rPr>
        <w:t xml:space="preserve"> </w:t>
      </w:r>
      <w:r w:rsidR="00086158">
        <w:rPr>
          <w:rFonts w:ascii="Arial" w:hAnsi="Arial" w:cs="Arial"/>
          <w:b/>
          <w:bCs/>
          <w:sz w:val="24"/>
          <w:szCs w:val="24"/>
        </w:rPr>
        <w:t>1</w:t>
      </w:r>
      <w:r w:rsidR="00071516">
        <w:rPr>
          <w:rFonts w:ascii="Arial" w:hAnsi="Arial" w:cs="Arial"/>
          <w:b/>
          <w:bCs/>
          <w:sz w:val="24"/>
          <w:szCs w:val="24"/>
        </w:rPr>
        <w:t>5</w:t>
      </w:r>
      <w:r w:rsidR="00086158">
        <w:rPr>
          <w:rFonts w:ascii="Arial" w:hAnsi="Arial" w:cs="Arial"/>
          <w:b/>
          <w:bCs/>
          <w:sz w:val="24"/>
          <w:szCs w:val="24"/>
        </w:rPr>
        <w:t xml:space="preserve"> a 1</w:t>
      </w:r>
      <w:r w:rsidR="00071516">
        <w:rPr>
          <w:rFonts w:ascii="Arial" w:hAnsi="Arial" w:cs="Arial"/>
          <w:b/>
          <w:bCs/>
          <w:sz w:val="24"/>
          <w:szCs w:val="24"/>
        </w:rPr>
        <w:t>6</w:t>
      </w:r>
      <w:r w:rsidR="00086158">
        <w:rPr>
          <w:rFonts w:ascii="Arial" w:hAnsi="Arial" w:cs="Arial"/>
          <w:b/>
          <w:bCs/>
          <w:sz w:val="24"/>
          <w:szCs w:val="24"/>
        </w:rPr>
        <w:t xml:space="preserve">: </w:t>
      </w:r>
      <w:r w:rsidRPr="00742813">
        <w:rPr>
          <w:rFonts w:ascii="Arial" w:hAnsi="Arial" w:cs="Arial"/>
          <w:sz w:val="24"/>
          <w:szCs w:val="24"/>
        </w:rPr>
        <w:t>divulgação para a comunidade participante</w:t>
      </w:r>
      <w:r w:rsidR="00742813">
        <w:rPr>
          <w:rFonts w:ascii="Arial" w:hAnsi="Arial" w:cs="Arial"/>
          <w:sz w:val="24"/>
          <w:szCs w:val="24"/>
        </w:rPr>
        <w:t xml:space="preserve"> (se houver)</w:t>
      </w:r>
      <w:r w:rsidRPr="00742813">
        <w:rPr>
          <w:rFonts w:ascii="Arial" w:hAnsi="Arial" w:cs="Arial"/>
          <w:sz w:val="24"/>
          <w:szCs w:val="24"/>
        </w:rPr>
        <w:t>.</w:t>
      </w:r>
    </w:p>
    <w:p w14:paraId="1EA4D8E8" w14:textId="77777777" w:rsidR="00860615" w:rsidRDefault="00860615" w:rsidP="00742813">
      <w:pPr>
        <w:spacing w:after="0" w:line="360" w:lineRule="auto"/>
        <w:ind w:firstLine="709"/>
        <w:jc w:val="both"/>
        <w:rPr>
          <w:rFonts w:ascii="Arial" w:hAnsi="Arial" w:cs="Arial"/>
          <w:b/>
          <w:bCs/>
          <w:sz w:val="24"/>
          <w:szCs w:val="24"/>
        </w:rPr>
      </w:pPr>
    </w:p>
    <w:p w14:paraId="49152518" w14:textId="744709CE" w:rsidR="006E16BC" w:rsidRPr="00742813" w:rsidRDefault="008F17C0" w:rsidP="00742813">
      <w:pPr>
        <w:pStyle w:val="PargrafodaLista"/>
        <w:numPr>
          <w:ilvl w:val="0"/>
          <w:numId w:val="1"/>
        </w:numPr>
        <w:tabs>
          <w:tab w:val="left" w:pos="993"/>
        </w:tabs>
        <w:spacing w:after="0" w:line="360" w:lineRule="auto"/>
        <w:ind w:left="0" w:firstLine="709"/>
        <w:jc w:val="both"/>
        <w:rPr>
          <w:rFonts w:ascii="Arial" w:hAnsi="Arial" w:cs="Arial"/>
          <w:b/>
          <w:bCs/>
          <w:sz w:val="24"/>
          <w:szCs w:val="24"/>
        </w:rPr>
      </w:pPr>
      <w:r w:rsidRPr="00742813">
        <w:rPr>
          <w:rFonts w:ascii="Arial" w:hAnsi="Arial" w:cs="Arial"/>
          <w:b/>
          <w:bCs/>
          <w:sz w:val="24"/>
          <w:szCs w:val="24"/>
        </w:rPr>
        <w:t>CONSIDERAÇÕES FINAIS</w:t>
      </w:r>
    </w:p>
    <w:p w14:paraId="0A0542FC" w14:textId="77777777" w:rsidR="00FA31F3" w:rsidRPr="00742813" w:rsidRDefault="00FA31F3" w:rsidP="00742813">
      <w:pPr>
        <w:spacing w:after="0" w:line="360" w:lineRule="auto"/>
        <w:ind w:firstLine="709"/>
        <w:jc w:val="both"/>
        <w:rPr>
          <w:rFonts w:ascii="Arial" w:hAnsi="Arial" w:cs="Arial"/>
          <w:sz w:val="24"/>
          <w:szCs w:val="24"/>
        </w:rPr>
      </w:pPr>
    </w:p>
    <w:p w14:paraId="748F4081" w14:textId="1A9E0F6A" w:rsidR="006C514D" w:rsidRDefault="004F4310" w:rsidP="004F4310">
      <w:pPr>
        <w:spacing w:after="0" w:line="360" w:lineRule="auto"/>
        <w:ind w:firstLine="709"/>
        <w:jc w:val="both"/>
        <w:rPr>
          <w:rFonts w:ascii="Arial" w:hAnsi="Arial" w:cs="Arial"/>
          <w:sz w:val="24"/>
          <w:szCs w:val="24"/>
        </w:rPr>
      </w:pPr>
      <w:r w:rsidRPr="004F4310">
        <w:rPr>
          <w:rFonts w:ascii="Arial" w:hAnsi="Arial" w:cs="Arial"/>
          <w:sz w:val="24"/>
          <w:szCs w:val="24"/>
        </w:rPr>
        <w:t>Os laboratórios são cruciais para a formação de engenheiros, proporcionando uma integração prática dos conceitos teóricos e desenvolvendo habilidades essenciais para a profissão. Este projeto não apenas fortalece a formação dos alunos de engenharia, mas também promove uma valiosa interação com a comunidade e parcerias com outras instituições, ampliando o impacto educacional e social do Centro Universitário IBMR. Através das atividades experimentais e extensionistas, espera-se inspirar futuros engenheiros e disseminar o conhecimento científico, contribuindo para o desenvolvimento tecnológico e social da região.</w:t>
      </w:r>
      <w:r w:rsidR="006C514D">
        <w:rPr>
          <w:rFonts w:ascii="Arial" w:hAnsi="Arial" w:cs="Arial"/>
          <w:sz w:val="24"/>
          <w:szCs w:val="24"/>
        </w:rPr>
        <w:br w:type="page"/>
      </w:r>
    </w:p>
    <w:p w14:paraId="52E2966A" w14:textId="11DD8128" w:rsidR="00B502BA" w:rsidRPr="00742813" w:rsidRDefault="00B502BA" w:rsidP="00742813">
      <w:pPr>
        <w:pStyle w:val="PargrafodaLista"/>
        <w:numPr>
          <w:ilvl w:val="0"/>
          <w:numId w:val="1"/>
        </w:numPr>
        <w:tabs>
          <w:tab w:val="left" w:pos="993"/>
        </w:tabs>
        <w:spacing w:after="0" w:line="360" w:lineRule="auto"/>
        <w:ind w:left="0" w:firstLine="709"/>
        <w:jc w:val="both"/>
        <w:rPr>
          <w:rFonts w:ascii="Arial" w:hAnsi="Arial" w:cs="Arial"/>
          <w:b/>
          <w:bCs/>
          <w:sz w:val="24"/>
          <w:szCs w:val="24"/>
        </w:rPr>
      </w:pPr>
      <w:r w:rsidRPr="00742813">
        <w:rPr>
          <w:rFonts w:ascii="Arial" w:hAnsi="Arial" w:cs="Arial"/>
          <w:b/>
          <w:bCs/>
          <w:sz w:val="24"/>
          <w:szCs w:val="24"/>
        </w:rPr>
        <w:lastRenderedPageBreak/>
        <w:t xml:space="preserve">REFERÊNCIAS </w:t>
      </w:r>
    </w:p>
    <w:p w14:paraId="25B7C32B" w14:textId="77777777" w:rsidR="00AD1DC9" w:rsidRPr="00742813" w:rsidRDefault="00AD1DC9" w:rsidP="00742813">
      <w:pPr>
        <w:spacing w:after="0" w:line="360" w:lineRule="auto"/>
        <w:ind w:firstLine="709"/>
        <w:jc w:val="both"/>
        <w:rPr>
          <w:rFonts w:ascii="Arial" w:hAnsi="Arial" w:cs="Arial"/>
          <w:sz w:val="24"/>
          <w:szCs w:val="24"/>
        </w:rPr>
      </w:pPr>
    </w:p>
    <w:p w14:paraId="0968BB9B" w14:textId="77777777" w:rsidR="004F4310" w:rsidRPr="004F4310" w:rsidRDefault="004F4310" w:rsidP="004F4310">
      <w:pPr>
        <w:spacing w:after="0" w:line="360" w:lineRule="auto"/>
        <w:jc w:val="both"/>
        <w:rPr>
          <w:rFonts w:ascii="Arial" w:hAnsi="Arial" w:cs="Arial"/>
          <w:sz w:val="24"/>
          <w:szCs w:val="24"/>
        </w:rPr>
      </w:pPr>
      <w:r w:rsidRPr="004F4310">
        <w:rPr>
          <w:rFonts w:ascii="Arial" w:hAnsi="Arial" w:cs="Arial"/>
          <w:sz w:val="24"/>
          <w:szCs w:val="24"/>
        </w:rPr>
        <w:t>Wankat, P. C. (2018). The Importance of Laboratory Learning in Engineering Education. Journal of Engineering Education, 107(3), 341-342.</w:t>
      </w:r>
    </w:p>
    <w:p w14:paraId="11F1D093" w14:textId="77777777" w:rsidR="004F4310" w:rsidRPr="004F4310" w:rsidRDefault="004F4310" w:rsidP="004F4310">
      <w:pPr>
        <w:spacing w:after="0" w:line="360" w:lineRule="auto"/>
        <w:jc w:val="both"/>
        <w:rPr>
          <w:rFonts w:ascii="Arial" w:hAnsi="Arial" w:cs="Arial"/>
          <w:sz w:val="24"/>
          <w:szCs w:val="24"/>
        </w:rPr>
      </w:pPr>
      <w:r w:rsidRPr="004F4310">
        <w:rPr>
          <w:rFonts w:ascii="Arial" w:hAnsi="Arial" w:cs="Arial"/>
          <w:sz w:val="24"/>
          <w:szCs w:val="24"/>
        </w:rPr>
        <w:t>Bailey, R., &amp; Lear, E. (2019). Enhancing Practical Skills in Engineering: A Laboratory-Based Approach. IEEE Transactions on Education, 62(4), 314-320.</w:t>
      </w:r>
    </w:p>
    <w:p w14:paraId="06F8BA0E" w14:textId="04DB51C7" w:rsidR="00742813" w:rsidRPr="00742813" w:rsidRDefault="004F4310" w:rsidP="004F4310">
      <w:pPr>
        <w:spacing w:after="0" w:line="360" w:lineRule="auto"/>
        <w:jc w:val="both"/>
        <w:rPr>
          <w:rFonts w:ascii="Arial" w:hAnsi="Arial" w:cs="Arial"/>
          <w:b/>
          <w:bCs/>
          <w:sz w:val="24"/>
          <w:szCs w:val="24"/>
        </w:rPr>
      </w:pPr>
      <w:r w:rsidRPr="004F4310">
        <w:rPr>
          <w:rFonts w:ascii="Arial" w:hAnsi="Arial" w:cs="Arial"/>
          <w:sz w:val="24"/>
          <w:szCs w:val="24"/>
        </w:rPr>
        <w:t>Dewey, J. (2020). Experience and Education. New York: Free Press.</w:t>
      </w:r>
    </w:p>
    <w:sectPr w:rsidR="00742813" w:rsidRPr="0074281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0461" w14:textId="77777777" w:rsidR="00F8150F" w:rsidRDefault="00F8150F" w:rsidP="00D611DB">
      <w:pPr>
        <w:spacing w:after="0" w:line="240" w:lineRule="auto"/>
      </w:pPr>
      <w:r>
        <w:separator/>
      </w:r>
    </w:p>
  </w:endnote>
  <w:endnote w:type="continuationSeparator" w:id="0">
    <w:p w14:paraId="61049F73" w14:textId="77777777" w:rsidR="00F8150F" w:rsidRDefault="00F8150F" w:rsidP="00D6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85D06" w14:textId="77777777" w:rsidR="00F8150F" w:rsidRDefault="00F8150F" w:rsidP="00D611DB">
      <w:pPr>
        <w:spacing w:after="0" w:line="240" w:lineRule="auto"/>
      </w:pPr>
      <w:r>
        <w:separator/>
      </w:r>
    </w:p>
  </w:footnote>
  <w:footnote w:type="continuationSeparator" w:id="0">
    <w:p w14:paraId="50912FFB" w14:textId="77777777" w:rsidR="00F8150F" w:rsidRDefault="00F8150F" w:rsidP="00D61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AD7F" w14:textId="2DF369E4" w:rsidR="00D611DB" w:rsidRPr="00D611DB" w:rsidRDefault="00D611DB" w:rsidP="00D611DB">
    <w:pPr>
      <w:pStyle w:val="Cabealho"/>
    </w:pPr>
    <w:r>
      <w:rPr>
        <w:noProof/>
      </w:rPr>
      <w:drawing>
        <wp:inline distT="0" distB="0" distL="0" distR="0" wp14:anchorId="29FDE550" wp14:editId="1990243E">
          <wp:extent cx="1146206" cy="853440"/>
          <wp:effectExtent l="0" t="0" r="0" b="3810"/>
          <wp:docPr id="1041364099" name="Imagem 2" descr="Ânima Educação fala sobre economia criativa no 17º Congresso Crescer |  RABBIT - Gazeta da Se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Ânima Educação fala sobre economia criativa no 17º Congresso Crescer |  RABBIT - Gazeta da Sem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566" cy="871578"/>
                  </a:xfrm>
                  <a:prstGeom prst="rect">
                    <a:avLst/>
                  </a:prstGeom>
                  <a:noFill/>
                  <a:ln>
                    <a:noFill/>
                  </a:ln>
                </pic:spPr>
              </pic:pic>
            </a:graphicData>
          </a:graphic>
        </wp:inline>
      </w:drawing>
    </w:r>
    <w:r>
      <w:rPr>
        <w:noProof/>
      </w:rPr>
      <w:t xml:space="preserve">                                                                                           </w:t>
    </w:r>
    <w:r w:rsidR="001D75C4">
      <w:rPr>
        <w:noProof/>
      </w:rPr>
      <w:drawing>
        <wp:inline distT="0" distB="0" distL="0" distR="0" wp14:anchorId="6E322611" wp14:editId="14EB5D01">
          <wp:extent cx="1444625" cy="722547"/>
          <wp:effectExtent l="0" t="0" r="3175" b="0"/>
          <wp:docPr id="1202174479"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74479" name="Imagem 1" descr="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2841" cy="73666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81E"/>
    <w:multiLevelType w:val="hybridMultilevel"/>
    <w:tmpl w:val="6E02D30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A14102"/>
    <w:multiLevelType w:val="hybridMultilevel"/>
    <w:tmpl w:val="57F4A94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10180A"/>
    <w:multiLevelType w:val="multilevel"/>
    <w:tmpl w:val="C8F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413C5"/>
    <w:multiLevelType w:val="hybridMultilevel"/>
    <w:tmpl w:val="A36E30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84378E"/>
    <w:multiLevelType w:val="hybridMultilevel"/>
    <w:tmpl w:val="FED4B78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D636BE"/>
    <w:multiLevelType w:val="multilevel"/>
    <w:tmpl w:val="7272EA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5115"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27B767E"/>
    <w:multiLevelType w:val="hybridMultilevel"/>
    <w:tmpl w:val="4B149F60"/>
    <w:lvl w:ilvl="0" w:tplc="A0F0A4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E20E6"/>
    <w:multiLevelType w:val="multilevel"/>
    <w:tmpl w:val="7F068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476F3B"/>
    <w:multiLevelType w:val="multilevel"/>
    <w:tmpl w:val="FE8E35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2471AA6"/>
    <w:multiLevelType w:val="multilevel"/>
    <w:tmpl w:val="0226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EC56D2"/>
    <w:multiLevelType w:val="multilevel"/>
    <w:tmpl w:val="1B641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75F18"/>
    <w:multiLevelType w:val="hybridMultilevel"/>
    <w:tmpl w:val="4EB855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6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687D20"/>
    <w:multiLevelType w:val="multilevel"/>
    <w:tmpl w:val="F6A8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D06591"/>
    <w:multiLevelType w:val="multilevel"/>
    <w:tmpl w:val="963622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A8039C"/>
    <w:multiLevelType w:val="multilevel"/>
    <w:tmpl w:val="9EA474C2"/>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C414B9D"/>
    <w:multiLevelType w:val="multilevel"/>
    <w:tmpl w:val="1C240B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767889">
    <w:abstractNumId w:val="14"/>
  </w:num>
  <w:num w:numId="2" w16cid:durableId="891355551">
    <w:abstractNumId w:val="6"/>
  </w:num>
  <w:num w:numId="3" w16cid:durableId="540752284">
    <w:abstractNumId w:val="3"/>
  </w:num>
  <w:num w:numId="4" w16cid:durableId="1365671251">
    <w:abstractNumId w:val="8"/>
  </w:num>
  <w:num w:numId="5" w16cid:durableId="1509830102">
    <w:abstractNumId w:val="5"/>
  </w:num>
  <w:num w:numId="6" w16cid:durableId="1375350450">
    <w:abstractNumId w:val="1"/>
  </w:num>
  <w:num w:numId="7" w16cid:durableId="164633565">
    <w:abstractNumId w:val="4"/>
  </w:num>
  <w:num w:numId="8" w16cid:durableId="1755055314">
    <w:abstractNumId w:val="11"/>
  </w:num>
  <w:num w:numId="9" w16cid:durableId="16540331">
    <w:abstractNumId w:val="0"/>
  </w:num>
  <w:num w:numId="10" w16cid:durableId="1281257153">
    <w:abstractNumId w:val="13"/>
  </w:num>
  <w:num w:numId="11" w16cid:durableId="1156461664">
    <w:abstractNumId w:val="9"/>
  </w:num>
  <w:num w:numId="12" w16cid:durableId="255404628">
    <w:abstractNumId w:val="12"/>
  </w:num>
  <w:num w:numId="13" w16cid:durableId="1332299821">
    <w:abstractNumId w:val="7"/>
  </w:num>
  <w:num w:numId="14" w16cid:durableId="1067606862">
    <w:abstractNumId w:val="10"/>
  </w:num>
  <w:num w:numId="15" w16cid:durableId="971135218">
    <w:abstractNumId w:val="15"/>
  </w:num>
  <w:num w:numId="16" w16cid:durableId="1185825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50"/>
    <w:rsid w:val="000502AF"/>
    <w:rsid w:val="00067A33"/>
    <w:rsid w:val="00071516"/>
    <w:rsid w:val="00082CD2"/>
    <w:rsid w:val="00086158"/>
    <w:rsid w:val="000A4A3B"/>
    <w:rsid w:val="000B4C0E"/>
    <w:rsid w:val="000D459B"/>
    <w:rsid w:val="000E1324"/>
    <w:rsid w:val="000E49D5"/>
    <w:rsid w:val="001428DC"/>
    <w:rsid w:val="001D12FB"/>
    <w:rsid w:val="001D75C4"/>
    <w:rsid w:val="001F5817"/>
    <w:rsid w:val="002012C7"/>
    <w:rsid w:val="0020451F"/>
    <w:rsid w:val="0025645A"/>
    <w:rsid w:val="002B313C"/>
    <w:rsid w:val="002B6863"/>
    <w:rsid w:val="002D23C4"/>
    <w:rsid w:val="002E1E36"/>
    <w:rsid w:val="002E24C9"/>
    <w:rsid w:val="002E44AF"/>
    <w:rsid w:val="003156E1"/>
    <w:rsid w:val="0033403D"/>
    <w:rsid w:val="0034612A"/>
    <w:rsid w:val="00377D4B"/>
    <w:rsid w:val="003858F2"/>
    <w:rsid w:val="00391240"/>
    <w:rsid w:val="003D7300"/>
    <w:rsid w:val="003E7A72"/>
    <w:rsid w:val="003F0E01"/>
    <w:rsid w:val="00427025"/>
    <w:rsid w:val="00441142"/>
    <w:rsid w:val="00452967"/>
    <w:rsid w:val="004D57CC"/>
    <w:rsid w:val="004F4310"/>
    <w:rsid w:val="004F4FCF"/>
    <w:rsid w:val="00523AAF"/>
    <w:rsid w:val="00527716"/>
    <w:rsid w:val="00561AA8"/>
    <w:rsid w:val="00590AC6"/>
    <w:rsid w:val="005973C2"/>
    <w:rsid w:val="005B3BBA"/>
    <w:rsid w:val="006020B4"/>
    <w:rsid w:val="00604596"/>
    <w:rsid w:val="006046F1"/>
    <w:rsid w:val="00636241"/>
    <w:rsid w:val="00643C03"/>
    <w:rsid w:val="006848AD"/>
    <w:rsid w:val="006C514D"/>
    <w:rsid w:val="006E16BC"/>
    <w:rsid w:val="006F7286"/>
    <w:rsid w:val="00705B30"/>
    <w:rsid w:val="00721632"/>
    <w:rsid w:val="00742813"/>
    <w:rsid w:val="00755793"/>
    <w:rsid w:val="0077413B"/>
    <w:rsid w:val="007D27AF"/>
    <w:rsid w:val="007D61AB"/>
    <w:rsid w:val="007F2FB2"/>
    <w:rsid w:val="007F58A3"/>
    <w:rsid w:val="00857FD9"/>
    <w:rsid w:val="00860615"/>
    <w:rsid w:val="008644A6"/>
    <w:rsid w:val="008A67F1"/>
    <w:rsid w:val="008F17C0"/>
    <w:rsid w:val="00943060"/>
    <w:rsid w:val="009464C7"/>
    <w:rsid w:val="0099773A"/>
    <w:rsid w:val="009B666E"/>
    <w:rsid w:val="009F7503"/>
    <w:rsid w:val="00A07458"/>
    <w:rsid w:val="00A16965"/>
    <w:rsid w:val="00A1785F"/>
    <w:rsid w:val="00A76B91"/>
    <w:rsid w:val="00AA0097"/>
    <w:rsid w:val="00AA0A83"/>
    <w:rsid w:val="00AB0350"/>
    <w:rsid w:val="00AD1DC9"/>
    <w:rsid w:val="00B124F5"/>
    <w:rsid w:val="00B22189"/>
    <w:rsid w:val="00B502BA"/>
    <w:rsid w:val="00B86659"/>
    <w:rsid w:val="00B8749F"/>
    <w:rsid w:val="00B8768F"/>
    <w:rsid w:val="00BB6DAD"/>
    <w:rsid w:val="00BF4063"/>
    <w:rsid w:val="00C23983"/>
    <w:rsid w:val="00C251E9"/>
    <w:rsid w:val="00C6245D"/>
    <w:rsid w:val="00C902B7"/>
    <w:rsid w:val="00CE4693"/>
    <w:rsid w:val="00D04CC0"/>
    <w:rsid w:val="00D13411"/>
    <w:rsid w:val="00D60FEE"/>
    <w:rsid w:val="00D611DB"/>
    <w:rsid w:val="00D6776D"/>
    <w:rsid w:val="00D70560"/>
    <w:rsid w:val="00D76541"/>
    <w:rsid w:val="00DA73BA"/>
    <w:rsid w:val="00DA78A2"/>
    <w:rsid w:val="00DD04E6"/>
    <w:rsid w:val="00E21168"/>
    <w:rsid w:val="00E232B5"/>
    <w:rsid w:val="00E23645"/>
    <w:rsid w:val="00E75E86"/>
    <w:rsid w:val="00EA1017"/>
    <w:rsid w:val="00ED6A78"/>
    <w:rsid w:val="00F14E1F"/>
    <w:rsid w:val="00F4162C"/>
    <w:rsid w:val="00F667FD"/>
    <w:rsid w:val="00F8150F"/>
    <w:rsid w:val="00F90D8B"/>
    <w:rsid w:val="00FA2B9C"/>
    <w:rsid w:val="00FA31F3"/>
    <w:rsid w:val="00FD5345"/>
    <w:rsid w:val="00FD65AC"/>
    <w:rsid w:val="00FE60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D9E72"/>
  <w15:chartTrackingRefBased/>
  <w15:docId w15:val="{A44CB67F-55E2-473D-8811-F09EC7E8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B0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B0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B03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B03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B03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B03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B03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B03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B03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03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B03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B03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B035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B035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B03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B03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B03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B0350"/>
    <w:rPr>
      <w:rFonts w:eastAsiaTheme="majorEastAsia" w:cstheme="majorBidi"/>
      <w:color w:val="272727" w:themeColor="text1" w:themeTint="D8"/>
    </w:rPr>
  </w:style>
  <w:style w:type="paragraph" w:styleId="Ttulo">
    <w:name w:val="Title"/>
    <w:basedOn w:val="Normal"/>
    <w:next w:val="Normal"/>
    <w:link w:val="TtuloChar"/>
    <w:uiPriority w:val="10"/>
    <w:qFormat/>
    <w:rsid w:val="00AB0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B03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B03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B03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B0350"/>
    <w:pPr>
      <w:spacing w:before="160"/>
      <w:jc w:val="center"/>
    </w:pPr>
    <w:rPr>
      <w:i/>
      <w:iCs/>
      <w:color w:val="404040" w:themeColor="text1" w:themeTint="BF"/>
    </w:rPr>
  </w:style>
  <w:style w:type="character" w:customStyle="1" w:styleId="CitaoChar">
    <w:name w:val="Citação Char"/>
    <w:basedOn w:val="Fontepargpadro"/>
    <w:link w:val="Citao"/>
    <w:uiPriority w:val="29"/>
    <w:rsid w:val="00AB0350"/>
    <w:rPr>
      <w:i/>
      <w:iCs/>
      <w:color w:val="404040" w:themeColor="text1" w:themeTint="BF"/>
    </w:rPr>
  </w:style>
  <w:style w:type="paragraph" w:styleId="PargrafodaLista">
    <w:name w:val="List Paragraph"/>
    <w:basedOn w:val="Normal"/>
    <w:uiPriority w:val="34"/>
    <w:qFormat/>
    <w:rsid w:val="00AB0350"/>
    <w:pPr>
      <w:ind w:left="720"/>
      <w:contextualSpacing/>
    </w:pPr>
  </w:style>
  <w:style w:type="character" w:styleId="nfaseIntensa">
    <w:name w:val="Intense Emphasis"/>
    <w:basedOn w:val="Fontepargpadro"/>
    <w:uiPriority w:val="21"/>
    <w:qFormat/>
    <w:rsid w:val="00AB0350"/>
    <w:rPr>
      <w:i/>
      <w:iCs/>
      <w:color w:val="0F4761" w:themeColor="accent1" w:themeShade="BF"/>
    </w:rPr>
  </w:style>
  <w:style w:type="paragraph" w:styleId="CitaoIntensa">
    <w:name w:val="Intense Quote"/>
    <w:basedOn w:val="Normal"/>
    <w:next w:val="Normal"/>
    <w:link w:val="CitaoIntensaChar"/>
    <w:uiPriority w:val="30"/>
    <w:qFormat/>
    <w:rsid w:val="00AB0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B0350"/>
    <w:rPr>
      <w:i/>
      <w:iCs/>
      <w:color w:val="0F4761" w:themeColor="accent1" w:themeShade="BF"/>
    </w:rPr>
  </w:style>
  <w:style w:type="character" w:styleId="RefernciaIntensa">
    <w:name w:val="Intense Reference"/>
    <w:basedOn w:val="Fontepargpadro"/>
    <w:uiPriority w:val="32"/>
    <w:qFormat/>
    <w:rsid w:val="00AB0350"/>
    <w:rPr>
      <w:b/>
      <w:bCs/>
      <w:smallCaps/>
      <w:color w:val="0F4761" w:themeColor="accent1" w:themeShade="BF"/>
      <w:spacing w:val="5"/>
    </w:rPr>
  </w:style>
  <w:style w:type="paragraph" w:styleId="Cabealho">
    <w:name w:val="header"/>
    <w:basedOn w:val="Normal"/>
    <w:link w:val="CabealhoChar"/>
    <w:uiPriority w:val="99"/>
    <w:unhideWhenUsed/>
    <w:rsid w:val="00D611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11DB"/>
  </w:style>
  <w:style w:type="paragraph" w:styleId="Rodap">
    <w:name w:val="footer"/>
    <w:basedOn w:val="Normal"/>
    <w:link w:val="RodapChar"/>
    <w:uiPriority w:val="99"/>
    <w:unhideWhenUsed/>
    <w:rsid w:val="00D611DB"/>
    <w:pPr>
      <w:tabs>
        <w:tab w:val="center" w:pos="4252"/>
        <w:tab w:val="right" w:pos="8504"/>
      </w:tabs>
      <w:spacing w:after="0" w:line="240" w:lineRule="auto"/>
    </w:pPr>
  </w:style>
  <w:style w:type="character" w:customStyle="1" w:styleId="RodapChar">
    <w:name w:val="Rodapé Char"/>
    <w:basedOn w:val="Fontepargpadro"/>
    <w:link w:val="Rodap"/>
    <w:uiPriority w:val="99"/>
    <w:rsid w:val="00D611DB"/>
  </w:style>
  <w:style w:type="character" w:styleId="Hyperlink">
    <w:name w:val="Hyperlink"/>
    <w:basedOn w:val="Fontepargpadro"/>
    <w:uiPriority w:val="99"/>
    <w:unhideWhenUsed/>
    <w:rsid w:val="00D611DB"/>
    <w:rPr>
      <w:color w:val="467886" w:themeColor="hyperlink"/>
      <w:u w:val="single"/>
    </w:rPr>
  </w:style>
  <w:style w:type="character" w:styleId="MenoPendente">
    <w:name w:val="Unresolved Mention"/>
    <w:basedOn w:val="Fontepargpadro"/>
    <w:uiPriority w:val="99"/>
    <w:semiHidden/>
    <w:unhideWhenUsed/>
    <w:rsid w:val="00D611DB"/>
    <w:rPr>
      <w:color w:val="605E5C"/>
      <w:shd w:val="clear" w:color="auto" w:fill="E1DFDD"/>
    </w:rPr>
  </w:style>
  <w:style w:type="paragraph" w:customStyle="1" w:styleId="Default">
    <w:name w:val="Default"/>
    <w:rsid w:val="00E75E8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iperlinkVisitado">
    <w:name w:val="FollowedHyperlink"/>
    <w:basedOn w:val="Fontepargpadro"/>
    <w:uiPriority w:val="99"/>
    <w:semiHidden/>
    <w:unhideWhenUsed/>
    <w:rsid w:val="000E13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8872">
      <w:bodyDiv w:val="1"/>
      <w:marLeft w:val="0"/>
      <w:marRight w:val="0"/>
      <w:marTop w:val="0"/>
      <w:marBottom w:val="0"/>
      <w:divBdr>
        <w:top w:val="none" w:sz="0" w:space="0" w:color="auto"/>
        <w:left w:val="none" w:sz="0" w:space="0" w:color="auto"/>
        <w:bottom w:val="none" w:sz="0" w:space="0" w:color="auto"/>
        <w:right w:val="none" w:sz="0" w:space="0" w:color="auto"/>
      </w:divBdr>
    </w:div>
    <w:div w:id="273251654">
      <w:bodyDiv w:val="1"/>
      <w:marLeft w:val="0"/>
      <w:marRight w:val="0"/>
      <w:marTop w:val="0"/>
      <w:marBottom w:val="0"/>
      <w:divBdr>
        <w:top w:val="none" w:sz="0" w:space="0" w:color="auto"/>
        <w:left w:val="none" w:sz="0" w:space="0" w:color="auto"/>
        <w:bottom w:val="none" w:sz="0" w:space="0" w:color="auto"/>
        <w:right w:val="none" w:sz="0" w:space="0" w:color="auto"/>
      </w:divBdr>
    </w:div>
    <w:div w:id="385838966">
      <w:bodyDiv w:val="1"/>
      <w:marLeft w:val="0"/>
      <w:marRight w:val="0"/>
      <w:marTop w:val="0"/>
      <w:marBottom w:val="0"/>
      <w:divBdr>
        <w:top w:val="none" w:sz="0" w:space="0" w:color="auto"/>
        <w:left w:val="none" w:sz="0" w:space="0" w:color="auto"/>
        <w:bottom w:val="none" w:sz="0" w:space="0" w:color="auto"/>
        <w:right w:val="none" w:sz="0" w:space="0" w:color="auto"/>
      </w:divBdr>
    </w:div>
    <w:div w:id="888804673">
      <w:bodyDiv w:val="1"/>
      <w:marLeft w:val="0"/>
      <w:marRight w:val="0"/>
      <w:marTop w:val="0"/>
      <w:marBottom w:val="0"/>
      <w:divBdr>
        <w:top w:val="none" w:sz="0" w:space="0" w:color="auto"/>
        <w:left w:val="none" w:sz="0" w:space="0" w:color="auto"/>
        <w:bottom w:val="none" w:sz="0" w:space="0" w:color="auto"/>
        <w:right w:val="none" w:sz="0" w:space="0" w:color="auto"/>
      </w:divBdr>
    </w:div>
    <w:div w:id="1422676105">
      <w:bodyDiv w:val="1"/>
      <w:marLeft w:val="0"/>
      <w:marRight w:val="0"/>
      <w:marTop w:val="0"/>
      <w:marBottom w:val="0"/>
      <w:divBdr>
        <w:top w:val="none" w:sz="0" w:space="0" w:color="auto"/>
        <w:left w:val="none" w:sz="0" w:space="0" w:color="auto"/>
        <w:bottom w:val="none" w:sz="0" w:space="0" w:color="auto"/>
        <w:right w:val="none" w:sz="0" w:space="0" w:color="auto"/>
      </w:divBdr>
    </w:div>
    <w:div w:id="16894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VyGN4mMDfSgVr86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10</Pages>
  <Words>1828</Words>
  <Characters>9875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Jheison Lopes</dc:creator>
  <cp:keywords/>
  <dc:description/>
  <cp:lastModifiedBy>Jheison Lopes</cp:lastModifiedBy>
  <cp:revision>9</cp:revision>
  <cp:lastPrinted>2024-04-22T19:25:00Z</cp:lastPrinted>
  <dcterms:created xsi:type="dcterms:W3CDTF">2024-08-05T21:10:00Z</dcterms:created>
  <dcterms:modified xsi:type="dcterms:W3CDTF">2024-09-11T11:54:00Z</dcterms:modified>
</cp:coreProperties>
</file>